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1E" w:rsidRDefault="006E611E" w:rsidP="006E611E">
      <w:pPr>
        <w:jc w:val="center"/>
        <w:rPr>
          <w:b/>
          <w:bCs/>
          <w:noProof/>
          <w:szCs w:val="24"/>
        </w:rPr>
      </w:pPr>
      <w:r>
        <w:rPr>
          <w:b/>
          <w:bCs/>
          <w:noProof/>
          <w:szCs w:val="24"/>
        </w:rPr>
        <w:t>T.C</w:t>
      </w:r>
    </w:p>
    <w:p w:rsidR="0028588C" w:rsidRPr="006E611E" w:rsidRDefault="006E611E" w:rsidP="006E611E">
      <w:pPr>
        <w:jc w:val="center"/>
        <w:rPr>
          <w:b/>
          <w:bCs/>
          <w:noProof/>
          <w:szCs w:val="24"/>
        </w:rPr>
      </w:pPr>
      <w:r w:rsidRPr="006E611E">
        <w:rPr>
          <w:b/>
          <w:bCs/>
          <w:noProof/>
          <w:szCs w:val="24"/>
        </w:rPr>
        <w:t xml:space="preserve">ŞAHİNBEY </w:t>
      </w:r>
      <w:r w:rsidR="0028588C" w:rsidRPr="006E611E">
        <w:rPr>
          <w:b/>
          <w:bCs/>
          <w:noProof/>
          <w:szCs w:val="24"/>
        </w:rPr>
        <w:t>KAYMAKAMLIĞI</w:t>
      </w:r>
    </w:p>
    <w:p w:rsidR="0028588C" w:rsidRPr="00E22B8A" w:rsidRDefault="006E611E" w:rsidP="006E611E">
      <w:pPr>
        <w:rPr>
          <w:b/>
          <w:bCs/>
          <w:noProof/>
          <w:szCs w:val="24"/>
        </w:rPr>
      </w:pPr>
      <w:r w:rsidRPr="006E611E">
        <w:rPr>
          <w:b/>
          <w:bCs/>
          <w:noProof/>
          <w:szCs w:val="24"/>
        </w:rPr>
        <w:t xml:space="preserve">                                                                                 </w:t>
      </w:r>
      <w:r>
        <w:rPr>
          <w:b/>
          <w:bCs/>
          <w:noProof/>
          <w:szCs w:val="24"/>
        </w:rPr>
        <w:t xml:space="preserve"> </w:t>
      </w:r>
      <w:r w:rsidRPr="006E611E">
        <w:rPr>
          <w:b/>
          <w:bCs/>
          <w:noProof/>
          <w:szCs w:val="24"/>
        </w:rPr>
        <w:t>AKKENT ANA</w:t>
      </w:r>
      <w:r w:rsidR="0028588C" w:rsidRPr="006E611E">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4B372D">
        <w:rPr>
          <w:b/>
          <w:bCs/>
          <w:noProof/>
          <w:szCs w:val="24"/>
        </w:rPr>
        <w:lastRenderedPageBreak/>
        <w:drawing>
          <wp:inline distT="0" distB="0" distL="0" distR="0">
            <wp:extent cx="8830310" cy="5309235"/>
            <wp:effectExtent l="19050" t="0" r="889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30310" cy="5309235"/>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6E611E" w:rsidRPr="00B6257E" w:rsidRDefault="008374DA" w:rsidP="006E611E">
      <w:pPr>
        <w:jc w:val="center"/>
        <w:rPr>
          <w:b/>
          <w:i/>
        </w:rPr>
      </w:pPr>
      <w:r w:rsidRPr="00A47F2F">
        <w:rPr>
          <w:bCs/>
          <w:noProof/>
          <w:szCs w:val="24"/>
        </w:rPr>
        <w:br w:type="page"/>
      </w:r>
      <w:bookmarkStart w:id="0" w:name="_Toc531097530"/>
      <w:r w:rsidR="00BB57AE" w:rsidRPr="00A47F2F">
        <w:rPr>
          <w:szCs w:val="24"/>
        </w:rPr>
        <w:lastRenderedPageBreak/>
        <w:t>Sunuş</w:t>
      </w:r>
      <w:bookmarkEnd w:id="0"/>
    </w:p>
    <w:p w:rsidR="006E611E" w:rsidRDefault="006E611E" w:rsidP="006E611E">
      <w:pPr>
        <w:jc w:val="both"/>
        <w:rPr>
          <w:b/>
          <w:i/>
          <w:sz w:val="22"/>
          <w:szCs w:val="22"/>
        </w:rPr>
      </w:pPr>
      <w:r>
        <w:rPr>
          <w:b/>
          <w:i/>
          <w:noProof/>
        </w:rPr>
        <w:t xml:space="preserve">                                                         </w:t>
      </w:r>
      <w:r w:rsidR="00FE7073">
        <w:rPr>
          <w:b/>
          <w:i/>
          <w:noProof/>
        </w:rPr>
        <w:t xml:space="preserve">                        VİZYON VE MİSYONUMUZ </w:t>
      </w:r>
    </w:p>
    <w:p w:rsidR="006E611E" w:rsidRPr="009E2380" w:rsidRDefault="006E611E" w:rsidP="006E611E">
      <w:pPr>
        <w:jc w:val="both"/>
        <w:rPr>
          <w:b/>
          <w:i/>
          <w:sz w:val="22"/>
          <w:szCs w:val="22"/>
        </w:rPr>
      </w:pPr>
      <w:r>
        <w:rPr>
          <w:b/>
          <w:i/>
          <w:sz w:val="22"/>
          <w:szCs w:val="22"/>
        </w:rPr>
        <w:t xml:space="preserve">Akkent </w:t>
      </w:r>
      <w:r w:rsidRPr="009E2380">
        <w:rPr>
          <w:b/>
          <w:i/>
          <w:sz w:val="22"/>
          <w:szCs w:val="22"/>
        </w:rPr>
        <w:t>Anaokulu olarak en büyük amacımız, çocuklarımıza sadece iyi bir bakım sağlamak değil, girdikleri her türlü ortamda çevresindekilere ışık tutan, hayata hazır, hayatı aydınlatan, bizleri daha da ileriye götürecek bireyler yetiştirmektir. İdare ve öğretmen kadrosuyla bizler kendine güvenen, kendini her ortamda rahatça ifade edebilen, yaratıcı, sevgi, saygı, iş birliği, sorumluluk, hoşgörü, yardımlaşma, dayanışma ve paylaşma gibi davranışları kazanmış, hayal güçlerini, yaratıcı ve eleştirel düşünme becerilerini, iletişim kurma ve duygularını anlatabilen çağa ayak uydurmuş, yeniliklere açık, Türkiye Cumhuriyetini daha da yükseltecek bireyler yetiştirmeyi ilke edinmiş bulunmaktayız.</w:t>
      </w:r>
    </w:p>
    <w:p w:rsidR="006E611E" w:rsidRPr="009E2380" w:rsidRDefault="006E611E" w:rsidP="006E611E">
      <w:pPr>
        <w:pStyle w:val="Default"/>
        <w:jc w:val="both"/>
        <w:rPr>
          <w:rFonts w:ascii="Times New Roman" w:hAnsi="Times New Roman" w:cs="Times New Roman"/>
          <w:b/>
          <w:i/>
          <w:sz w:val="22"/>
          <w:szCs w:val="22"/>
        </w:rPr>
      </w:pPr>
      <w:r w:rsidRPr="009E2380">
        <w:rPr>
          <w:rFonts w:ascii="Times New Roman" w:hAnsi="Times New Roman" w:cs="Times New Roman"/>
          <w:b/>
          <w:i/>
          <w:sz w:val="22"/>
          <w:szCs w:val="22"/>
        </w:rPr>
        <w:t xml:space="preserve">Bu ikelere ulaşmak ve çıtamızı her geçen gün biraz daha yükseltmek için hazırlamış olduğumuz </w:t>
      </w:r>
      <w:r>
        <w:rPr>
          <w:rFonts w:ascii="Times New Roman" w:hAnsi="Times New Roman" w:cs="Times New Roman"/>
          <w:b/>
          <w:i/>
        </w:rPr>
        <w:t>2019-2031</w:t>
      </w:r>
      <w:r w:rsidRPr="009E2380">
        <w:rPr>
          <w:rFonts w:ascii="Times New Roman" w:hAnsi="Times New Roman" w:cs="Times New Roman"/>
          <w:b/>
          <w:i/>
        </w:rPr>
        <w:t xml:space="preserve"> yıllarını kapsayan bu stratejik planda emeği geçen, başta stratejik plan hazırlama komisyonu olmak üzere tüm çalışanlarımıza teşekkür ediyor; hazırlanan bu planın </w:t>
      </w:r>
      <w:r>
        <w:rPr>
          <w:rFonts w:ascii="Times New Roman" w:hAnsi="Times New Roman" w:cs="Times New Roman"/>
          <w:b/>
          <w:i/>
        </w:rPr>
        <w:t>Akkent</w:t>
      </w:r>
      <w:r w:rsidRPr="009E2380">
        <w:rPr>
          <w:rFonts w:ascii="Times New Roman" w:hAnsi="Times New Roman" w:cs="Times New Roman"/>
          <w:b/>
          <w:i/>
        </w:rPr>
        <w:t xml:space="preserve"> Anaokulumuzun daha iyi ve her zaman ileriye giden örnek bir okul olmasına katkı sağlamasını diliyorum.</w:t>
      </w:r>
    </w:p>
    <w:p w:rsidR="00DC3C73" w:rsidRPr="00A47F2F" w:rsidRDefault="00DC3C73" w:rsidP="00E648E1">
      <w:pPr>
        <w:pStyle w:val="Balk1"/>
        <w:rPr>
          <w:sz w:val="24"/>
          <w:szCs w:val="24"/>
        </w:rPr>
      </w:pPr>
    </w:p>
    <w:p w:rsidR="005F5FB7" w:rsidRDefault="00373590" w:rsidP="00443A11">
      <w:pPr>
        <w:spacing w:after="0" w:line="264" w:lineRule="auto"/>
        <w:ind w:firstLine="708"/>
        <w:jc w:val="both"/>
        <w:rPr>
          <w:szCs w:val="24"/>
        </w:rPr>
      </w:pPr>
      <w:r w:rsidRPr="00373590">
        <w:rPr>
          <w:szCs w:val="24"/>
          <w:highlight w:val="yellow"/>
        </w:rPr>
        <w:t>*</w:t>
      </w:r>
      <w:r w:rsidR="00FE7073">
        <w:rPr>
          <w:szCs w:val="24"/>
        </w:rPr>
        <w:t xml:space="preserve">Bölgemizdeki </w:t>
      </w:r>
      <w:r w:rsidR="006E611E">
        <w:rPr>
          <w:szCs w:val="24"/>
        </w:rPr>
        <w:t>tüm okul</w:t>
      </w:r>
      <w:r w:rsidR="00FE7073">
        <w:rPr>
          <w:szCs w:val="24"/>
        </w:rPr>
        <w:t xml:space="preserve"> öncesi eğitim dönemi çocuklarımızı </w:t>
      </w:r>
      <w:r w:rsidR="006E611E">
        <w:rPr>
          <w:szCs w:val="24"/>
        </w:rPr>
        <w:t xml:space="preserve"> okul</w:t>
      </w:r>
      <w:r w:rsidR="00FE7073">
        <w:rPr>
          <w:szCs w:val="24"/>
        </w:rPr>
        <w:t xml:space="preserve"> </w:t>
      </w:r>
      <w:r w:rsidR="006E611E">
        <w:rPr>
          <w:szCs w:val="24"/>
        </w:rPr>
        <w:t>öncesi eğitime katacağız</w:t>
      </w:r>
    </w:p>
    <w:p w:rsidR="006E611E" w:rsidRDefault="00FE7073" w:rsidP="00443A11">
      <w:pPr>
        <w:spacing w:after="0" w:line="264" w:lineRule="auto"/>
        <w:ind w:firstLine="708"/>
        <w:jc w:val="both"/>
        <w:rPr>
          <w:szCs w:val="24"/>
        </w:rPr>
      </w:pPr>
      <w:r w:rsidRPr="00373590">
        <w:rPr>
          <w:szCs w:val="24"/>
          <w:highlight w:val="yellow"/>
        </w:rPr>
        <w:t>*</w:t>
      </w:r>
      <w:r>
        <w:rPr>
          <w:szCs w:val="24"/>
        </w:rPr>
        <w:t xml:space="preserve">Çocuklarımızın tüm gelişim alanlarına katıda bulunmak amacıyla </w:t>
      </w:r>
      <w:r w:rsidR="006E611E">
        <w:rPr>
          <w:szCs w:val="24"/>
        </w:rPr>
        <w:t>Spor ve sosyal gelişim alanında  çocuklarımızla projeler Bir Nefes Sıhhat, Nenem Dedem Okulda,</w:t>
      </w:r>
      <w:r w:rsidR="00812D2A">
        <w:rPr>
          <w:szCs w:val="24"/>
        </w:rPr>
        <w:t xml:space="preserve"> Haydi Sende Katıl Bize ,</w:t>
      </w:r>
      <w:r w:rsidR="006E611E">
        <w:rPr>
          <w:szCs w:val="24"/>
        </w:rPr>
        <w:t>Atmıyorum Değerlendiriyorum ve Benim Şerim Benim Ülkem Projeleri</w:t>
      </w:r>
      <w:r>
        <w:rPr>
          <w:szCs w:val="24"/>
        </w:rPr>
        <w:t>m</w:t>
      </w:r>
      <w:r w:rsidR="006E611E">
        <w:rPr>
          <w:szCs w:val="24"/>
        </w:rPr>
        <w:t>izi gerçekleştireceğiz.</w:t>
      </w:r>
    </w:p>
    <w:p w:rsidR="00FE7073" w:rsidRDefault="00FE7073" w:rsidP="00443A11">
      <w:pPr>
        <w:spacing w:after="0" w:line="264" w:lineRule="auto"/>
        <w:ind w:firstLine="708"/>
        <w:jc w:val="both"/>
        <w:rPr>
          <w:szCs w:val="24"/>
        </w:rPr>
      </w:pPr>
      <w:r w:rsidRPr="00373590">
        <w:rPr>
          <w:szCs w:val="24"/>
          <w:highlight w:val="yellow"/>
        </w:rPr>
        <w:t>*</w:t>
      </w:r>
      <w:r>
        <w:rPr>
          <w:szCs w:val="24"/>
        </w:rPr>
        <w:t xml:space="preserve"> Yine okulumuza çocuklarımızın bilişsel gelişim alanını desteklemek için büyük zemin santranç alanı yapıp çocuklarımıza farklı ve stratejik düşünme   öğrenme yaşantıları sunacağız .</w:t>
      </w:r>
    </w:p>
    <w:p w:rsidR="00FB43DB" w:rsidRPr="00A47F2F" w:rsidRDefault="00FE7073" w:rsidP="00FE7073">
      <w:pPr>
        <w:spacing w:after="0" w:line="264" w:lineRule="auto"/>
        <w:jc w:val="both"/>
        <w:rPr>
          <w:szCs w:val="24"/>
        </w:rPr>
      </w:pPr>
      <w:r>
        <w:rPr>
          <w:szCs w:val="24"/>
        </w:rPr>
        <w:t xml:space="preserve">           </w:t>
      </w:r>
      <w:r w:rsidRPr="00373590">
        <w:rPr>
          <w:szCs w:val="24"/>
          <w:highlight w:val="yellow"/>
        </w:rPr>
        <w:t>*</w:t>
      </w:r>
      <w:r>
        <w:rPr>
          <w:szCs w:val="24"/>
        </w:rPr>
        <w:t xml:space="preserve">Okulumuz bahçesini daha eğlenceli ve öğretici hale getirmek için bahçe zemin şekil ve oyun alanları ile farklı ve eğlenceli öğrenme . </w:t>
      </w:r>
    </w:p>
    <w:p w:rsidR="00FE7073" w:rsidRDefault="00FE7073" w:rsidP="00FE7073">
      <w:pPr>
        <w:spacing w:after="0" w:line="264" w:lineRule="auto"/>
        <w:ind w:firstLine="708"/>
        <w:jc w:val="both"/>
        <w:rPr>
          <w:szCs w:val="24"/>
        </w:rPr>
      </w:pPr>
      <w:r w:rsidRPr="00373590">
        <w:rPr>
          <w:szCs w:val="24"/>
          <w:highlight w:val="yellow"/>
        </w:rPr>
        <w:t>*</w:t>
      </w:r>
      <w:r>
        <w:rPr>
          <w:szCs w:val="24"/>
        </w:rPr>
        <w:t>Montesöri b</w:t>
      </w:r>
      <w:r w:rsidR="0024193A">
        <w:rPr>
          <w:szCs w:val="24"/>
        </w:rPr>
        <w:t xml:space="preserve">ahçe etkinlikleri  </w:t>
      </w:r>
      <w:r>
        <w:rPr>
          <w:szCs w:val="24"/>
        </w:rPr>
        <w:t>ile çocuklarımıza gerçek yaşamla ilişkili öğrenme ortamları ve fırsatları sunacağız.</w:t>
      </w:r>
    </w:p>
    <w:p w:rsidR="00FE7073" w:rsidRDefault="00FE7073" w:rsidP="00FE7073">
      <w:pPr>
        <w:spacing w:after="0" w:line="264" w:lineRule="auto"/>
        <w:ind w:firstLine="708"/>
        <w:jc w:val="both"/>
        <w:rPr>
          <w:szCs w:val="24"/>
        </w:rPr>
      </w:pPr>
      <w:r w:rsidRPr="00373590">
        <w:rPr>
          <w:szCs w:val="24"/>
          <w:highlight w:val="yellow"/>
        </w:rPr>
        <w:t>*</w:t>
      </w:r>
      <w:r>
        <w:rPr>
          <w:szCs w:val="24"/>
        </w:rPr>
        <w:t xml:space="preserve"> Çocuklarımızın kişilik ve ahlaki gelişimini çok önemseyip çocuklarımızın iyi bir birey olarak yetişmesi için velilerimize ve çocuklarımıza etkinlikler yapıp eğitimler vereceğiz.</w:t>
      </w:r>
    </w:p>
    <w:p w:rsidR="00812D2A" w:rsidRDefault="00812D2A" w:rsidP="00FE7073">
      <w:pPr>
        <w:spacing w:after="0" w:line="264" w:lineRule="auto"/>
        <w:ind w:firstLine="708"/>
        <w:jc w:val="both"/>
        <w:rPr>
          <w:szCs w:val="24"/>
        </w:rPr>
      </w:pPr>
      <w:r w:rsidRPr="00373590">
        <w:rPr>
          <w:szCs w:val="24"/>
          <w:highlight w:val="yellow"/>
        </w:rPr>
        <w:lastRenderedPageBreak/>
        <w:t>*</w:t>
      </w:r>
      <w:r>
        <w:rPr>
          <w:szCs w:val="24"/>
        </w:rPr>
        <w:t xml:space="preserve">Velilerimizle okuldan sonra çocuklarıyla nitelikli zaman geçirmeleri için Haydi Sende Katıl Bize okul projemizi gerçekleştiriyoruz. </w:t>
      </w:r>
    </w:p>
    <w:p w:rsidR="00812D2A" w:rsidRDefault="00812D2A" w:rsidP="00FE7073">
      <w:pPr>
        <w:spacing w:after="0" w:line="264" w:lineRule="auto"/>
        <w:ind w:firstLine="708"/>
        <w:jc w:val="both"/>
        <w:rPr>
          <w:szCs w:val="24"/>
        </w:rPr>
      </w:pPr>
      <w:r>
        <w:rPr>
          <w:szCs w:val="24"/>
        </w:rPr>
        <w:t>Proje ana başlıklarımız</w:t>
      </w:r>
    </w:p>
    <w:p w:rsidR="00812D2A" w:rsidRDefault="00812D2A" w:rsidP="00FE7073">
      <w:pPr>
        <w:spacing w:after="0" w:line="264" w:lineRule="auto"/>
        <w:ind w:firstLine="708"/>
        <w:jc w:val="both"/>
        <w:rPr>
          <w:szCs w:val="24"/>
        </w:rPr>
      </w:pPr>
      <w:r>
        <w:rPr>
          <w:szCs w:val="24"/>
        </w:rPr>
        <w:t>Çocuklarımızla velilerimize değerler eğitimi konulu hikayeler gönderip çocuklarımıza bu hikayeleri okulmaları ve çocuklarımızın dinlediği hikayeyi okeldaki arkadaşlarıyla paylaşması</w:t>
      </w:r>
    </w:p>
    <w:p w:rsidR="00812D2A" w:rsidRDefault="00812D2A" w:rsidP="00FE7073">
      <w:pPr>
        <w:spacing w:after="0" w:line="264" w:lineRule="auto"/>
        <w:ind w:firstLine="708"/>
        <w:jc w:val="both"/>
        <w:rPr>
          <w:szCs w:val="24"/>
        </w:rPr>
      </w:pPr>
      <w:r>
        <w:rPr>
          <w:szCs w:val="24"/>
        </w:rPr>
        <w:t>Velilerimizin evde kullanmadıkları atıkları atmayıp çocuklarıyla beraber oyuncak yapmaları ve bu oyuncakları okulda sergilemeleri</w:t>
      </w:r>
    </w:p>
    <w:p w:rsidR="00812D2A" w:rsidRDefault="00812D2A" w:rsidP="00FE7073">
      <w:pPr>
        <w:spacing w:after="0" w:line="264" w:lineRule="auto"/>
        <w:ind w:firstLine="708"/>
        <w:jc w:val="both"/>
        <w:rPr>
          <w:szCs w:val="24"/>
        </w:rPr>
      </w:pPr>
      <w:r>
        <w:rPr>
          <w:szCs w:val="24"/>
        </w:rPr>
        <w:t>Küçük Mühendisler etkinliklerimizle  velilerimizn yine çocuklarıyla eğitici materyal hazırlamaları ve bunu okulda sergilemeleri.</w:t>
      </w:r>
    </w:p>
    <w:p w:rsidR="00812D2A" w:rsidRDefault="00812D2A" w:rsidP="00FE7073">
      <w:pPr>
        <w:spacing w:after="0" w:line="264" w:lineRule="auto"/>
        <w:ind w:firstLine="708"/>
        <w:jc w:val="both"/>
        <w:rPr>
          <w:szCs w:val="24"/>
        </w:rPr>
      </w:pPr>
      <w:r>
        <w:rPr>
          <w:szCs w:val="24"/>
        </w:rPr>
        <w:t>Atık Kıyafetler etkinliğimizle velilerimizin çocuklarıyla beraber atık malzemelerden kıyafetler hazırlamaları ve hazırlanan kıyafetlerin okulumuzda sergilenmesi</w:t>
      </w:r>
    </w:p>
    <w:p w:rsidR="00950424" w:rsidRDefault="00950424" w:rsidP="00FE7073">
      <w:pPr>
        <w:spacing w:after="0" w:line="264" w:lineRule="auto"/>
        <w:ind w:firstLine="708"/>
        <w:jc w:val="both"/>
        <w:rPr>
          <w:szCs w:val="24"/>
        </w:rPr>
      </w:pPr>
      <w:r>
        <w:rPr>
          <w:szCs w:val="24"/>
        </w:rPr>
        <w:t>Küçük aşcılar etkinliklerimizle velilerimizin evde çocuklarıyla beraber pasta börek v.b yiyecekler hazırlayarak bunları okulda ardaşlarına ikram etmesi ve çocuğumuzun  nasıl hazırlandığıyla ilgili arkadaşlarına sınıfta malzemeler kullanarak sunum yapması.</w:t>
      </w:r>
    </w:p>
    <w:p w:rsidR="00C80E48" w:rsidRDefault="00C80E48" w:rsidP="00FE7073">
      <w:pPr>
        <w:spacing w:after="0" w:line="264" w:lineRule="auto"/>
        <w:ind w:firstLine="708"/>
        <w:jc w:val="both"/>
        <w:rPr>
          <w:szCs w:val="24"/>
        </w:rPr>
      </w:pPr>
    </w:p>
    <w:p w:rsidR="00FE7073" w:rsidRDefault="00FE7073" w:rsidP="00FE7073">
      <w:pPr>
        <w:spacing w:after="0" w:line="264" w:lineRule="auto"/>
        <w:ind w:firstLine="708"/>
        <w:jc w:val="both"/>
        <w:rPr>
          <w:szCs w:val="24"/>
        </w:rPr>
      </w:pPr>
      <w:r w:rsidRPr="00373590">
        <w:rPr>
          <w:szCs w:val="24"/>
          <w:highlight w:val="yellow"/>
        </w:rPr>
        <w:t>*</w:t>
      </w:r>
      <w:r>
        <w:rPr>
          <w:szCs w:val="24"/>
        </w:rPr>
        <w:t xml:space="preserve"> Atık malzemelerimizi atmayıp veliler</w:t>
      </w:r>
      <w:r w:rsidR="00D22342">
        <w:rPr>
          <w:szCs w:val="24"/>
        </w:rPr>
        <w:t>imiz</w:t>
      </w:r>
      <w:r>
        <w:rPr>
          <w:szCs w:val="24"/>
        </w:rPr>
        <w:t xml:space="preserve">le bunları eğlenceli eğitim materyallerine dönüştürerek </w:t>
      </w:r>
      <w:r w:rsidR="00D22342">
        <w:rPr>
          <w:szCs w:val="24"/>
        </w:rPr>
        <w:t>bilinçli doğayı cevresini ve tüm canlıları seven ve k</w:t>
      </w:r>
      <w:r w:rsidR="00812D2A">
        <w:rPr>
          <w:szCs w:val="24"/>
        </w:rPr>
        <w:t>o</w:t>
      </w:r>
      <w:r w:rsidR="00D22342">
        <w:rPr>
          <w:szCs w:val="24"/>
        </w:rPr>
        <w:t>ruyan bireyler  ve aileler yetiştireceğiz.</w:t>
      </w:r>
    </w:p>
    <w:p w:rsidR="00C80E48" w:rsidRPr="00A47F2F" w:rsidRDefault="00C80E48" w:rsidP="00FE7073">
      <w:pPr>
        <w:spacing w:after="0" w:line="264" w:lineRule="auto"/>
        <w:ind w:firstLine="708"/>
        <w:jc w:val="both"/>
        <w:rPr>
          <w:szCs w:val="24"/>
        </w:rPr>
      </w:pPr>
      <w:r w:rsidRPr="00373590">
        <w:rPr>
          <w:szCs w:val="24"/>
          <w:highlight w:val="yellow"/>
        </w:rPr>
        <w:t>*</w:t>
      </w:r>
      <w:r>
        <w:rPr>
          <w:szCs w:val="24"/>
        </w:rPr>
        <w:t xml:space="preserve"> Maddi ve manevi değerleri içselleştirmiş iyi bireyler yetiştir.</w:t>
      </w: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Default="00FB43DB" w:rsidP="00443A11">
      <w:pPr>
        <w:widowControl w:val="0"/>
        <w:spacing w:after="0" w:line="264" w:lineRule="auto"/>
        <w:ind w:left="1416" w:right="1135"/>
        <w:jc w:val="right"/>
        <w:outlineLvl w:val="8"/>
        <w:rPr>
          <w:rFonts w:eastAsia="Adobe Garamond Pro Bold"/>
          <w:b/>
          <w:bCs/>
          <w:spacing w:val="-1"/>
          <w:szCs w:val="24"/>
        </w:rPr>
      </w:pPr>
    </w:p>
    <w:p w:rsidR="00C80E48" w:rsidRPr="00A47F2F" w:rsidRDefault="00C80E48"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1A2A4C" w:rsidP="001A2A4C">
      <w:pPr>
        <w:rPr>
          <w:rFonts w:eastAsia="Adobe Garamond Pro Bold"/>
        </w:rPr>
      </w:pPr>
      <w:r>
        <w:rPr>
          <w:rFonts w:eastAsia="Adobe Garamond Pro Bold"/>
          <w:b/>
          <w:bCs/>
          <w:spacing w:val="-1"/>
          <w:szCs w:val="24"/>
        </w:rPr>
        <w:t xml:space="preserve">                                                                                                                                                                                  </w:t>
      </w:r>
      <w:r w:rsidR="006E611E">
        <w:rPr>
          <w:rFonts w:eastAsia="Adobe Garamond Pro Bold"/>
        </w:rPr>
        <w:t>Mehmet Ali PARILDAR</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9F4FEE">
      <w:pPr>
        <w:pStyle w:val="T1"/>
        <w:tabs>
          <w:tab w:val="right" w:leader="dot" w:pos="13994"/>
        </w:tabs>
        <w:rPr>
          <w:b w:val="0"/>
          <w:bCs w:val="0"/>
          <w:caps w:val="0"/>
          <w:noProof/>
          <w:sz w:val="22"/>
          <w:szCs w:val="22"/>
        </w:rPr>
      </w:pPr>
      <w:r w:rsidRPr="009F4FEE">
        <w:rPr>
          <w:b w:val="0"/>
          <w:bCs w:val="0"/>
          <w:i/>
          <w:iCs/>
          <w:szCs w:val="24"/>
        </w:rPr>
        <w:fldChar w:fldCharType="begin"/>
      </w:r>
      <w:r w:rsidR="008D4E73">
        <w:rPr>
          <w:b w:val="0"/>
          <w:bCs w:val="0"/>
          <w:i/>
          <w:iCs/>
          <w:szCs w:val="24"/>
        </w:rPr>
        <w:instrText xml:space="preserve"> TOC \o "1-2" \h \z \u </w:instrText>
      </w:r>
      <w:r w:rsidRPr="009F4FEE">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9F4FEE">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9F4FEE">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9F4FEE">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9F4FEE">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9F4FEE">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9F4FEE">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9F4FEE">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9F4FEE">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9F4FEE">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9F4FEE">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9F4FEE">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9F4FEE">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9F4FEE">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9F4FEE">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9F4FEE">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9F4FEE">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9F4FEE">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9F4FEE">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9F4FEE">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3F052E" w:rsidP="00D41148">
            <w:pPr>
              <w:spacing w:after="0" w:line="240" w:lineRule="auto"/>
              <w:rPr>
                <w:sz w:val="20"/>
              </w:rPr>
            </w:pPr>
            <w:r>
              <w:rPr>
                <w:sz w:val="20"/>
              </w:rPr>
              <w:t>Mehmet Ali PARILDAR</w:t>
            </w:r>
          </w:p>
        </w:tc>
        <w:tc>
          <w:tcPr>
            <w:tcW w:w="2199" w:type="dxa"/>
            <w:shd w:val="clear" w:color="auto" w:fill="auto"/>
          </w:tcPr>
          <w:p w:rsidR="002D155D" w:rsidRPr="00D41148" w:rsidRDefault="003F052E" w:rsidP="00D41148">
            <w:pPr>
              <w:spacing w:after="0" w:line="240" w:lineRule="auto"/>
              <w:rPr>
                <w:sz w:val="20"/>
              </w:rPr>
            </w:pPr>
            <w:r>
              <w:rPr>
                <w:sz w:val="20"/>
              </w:rPr>
              <w:t xml:space="preserve">Okul Müdürü </w:t>
            </w:r>
          </w:p>
        </w:tc>
        <w:tc>
          <w:tcPr>
            <w:tcW w:w="4820" w:type="dxa"/>
            <w:shd w:val="clear" w:color="auto" w:fill="auto"/>
          </w:tcPr>
          <w:p w:rsidR="002D155D" w:rsidRPr="00D41148" w:rsidRDefault="003F052E" w:rsidP="00D41148">
            <w:pPr>
              <w:spacing w:after="0" w:line="240" w:lineRule="auto"/>
              <w:rPr>
                <w:sz w:val="20"/>
              </w:rPr>
            </w:pPr>
            <w:r>
              <w:rPr>
                <w:sz w:val="20"/>
              </w:rPr>
              <w:t>Yaşar Turan GÜNEŞ</w:t>
            </w:r>
          </w:p>
        </w:tc>
        <w:tc>
          <w:tcPr>
            <w:tcW w:w="2410" w:type="dxa"/>
            <w:shd w:val="clear" w:color="auto" w:fill="auto"/>
          </w:tcPr>
          <w:p w:rsidR="002D155D" w:rsidRPr="00D41148" w:rsidRDefault="00232BB4"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3F052E" w:rsidP="00D41148">
            <w:pPr>
              <w:spacing w:after="0" w:line="240" w:lineRule="auto"/>
              <w:rPr>
                <w:sz w:val="20"/>
              </w:rPr>
            </w:pPr>
            <w:r>
              <w:rPr>
                <w:sz w:val="20"/>
              </w:rPr>
              <w:t>Yusuf ARSLAN</w:t>
            </w:r>
          </w:p>
        </w:tc>
        <w:tc>
          <w:tcPr>
            <w:tcW w:w="2199" w:type="dxa"/>
            <w:shd w:val="clear" w:color="auto" w:fill="auto"/>
          </w:tcPr>
          <w:p w:rsidR="002D155D" w:rsidRPr="00D41148" w:rsidRDefault="003F052E" w:rsidP="00D41148">
            <w:pPr>
              <w:spacing w:after="0" w:line="240" w:lineRule="auto"/>
              <w:rPr>
                <w:sz w:val="20"/>
              </w:rPr>
            </w:pPr>
            <w:r>
              <w:rPr>
                <w:sz w:val="20"/>
              </w:rPr>
              <w:t>Müdür Yardımcı</w:t>
            </w:r>
          </w:p>
        </w:tc>
        <w:tc>
          <w:tcPr>
            <w:tcW w:w="4820" w:type="dxa"/>
            <w:shd w:val="clear" w:color="auto" w:fill="auto"/>
          </w:tcPr>
          <w:p w:rsidR="002D155D" w:rsidRPr="00D41148" w:rsidRDefault="00232BB4" w:rsidP="00D41148">
            <w:pPr>
              <w:spacing w:after="0" w:line="240" w:lineRule="auto"/>
              <w:rPr>
                <w:sz w:val="20"/>
              </w:rPr>
            </w:pPr>
            <w:r>
              <w:rPr>
                <w:sz w:val="20"/>
              </w:rPr>
              <w:t>Şule TÖREMİŞOĞLU</w:t>
            </w:r>
          </w:p>
        </w:tc>
        <w:tc>
          <w:tcPr>
            <w:tcW w:w="2410" w:type="dxa"/>
            <w:shd w:val="clear" w:color="auto" w:fill="auto"/>
          </w:tcPr>
          <w:p w:rsidR="002D155D" w:rsidRPr="00D41148" w:rsidRDefault="0083245B"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3F052E" w:rsidP="00D41148">
            <w:pPr>
              <w:spacing w:after="0" w:line="240" w:lineRule="auto"/>
              <w:rPr>
                <w:sz w:val="20"/>
              </w:rPr>
            </w:pPr>
            <w:r>
              <w:rPr>
                <w:sz w:val="20"/>
              </w:rPr>
              <w:t>Gizem FETTAHOĞLU</w:t>
            </w:r>
          </w:p>
        </w:tc>
        <w:tc>
          <w:tcPr>
            <w:tcW w:w="2199" w:type="dxa"/>
            <w:shd w:val="clear" w:color="auto" w:fill="auto"/>
          </w:tcPr>
          <w:p w:rsidR="002D155D" w:rsidRPr="00D41148" w:rsidRDefault="003F052E" w:rsidP="00D41148">
            <w:pPr>
              <w:spacing w:after="0" w:line="240" w:lineRule="auto"/>
              <w:rPr>
                <w:sz w:val="20"/>
              </w:rPr>
            </w:pPr>
            <w:r>
              <w:rPr>
                <w:sz w:val="20"/>
              </w:rPr>
              <w:t xml:space="preserve">Öğretmen </w:t>
            </w:r>
          </w:p>
        </w:tc>
        <w:tc>
          <w:tcPr>
            <w:tcW w:w="4820" w:type="dxa"/>
            <w:shd w:val="clear" w:color="auto" w:fill="auto"/>
          </w:tcPr>
          <w:p w:rsidR="002D155D" w:rsidRPr="00D41148" w:rsidRDefault="00232BB4" w:rsidP="00D41148">
            <w:pPr>
              <w:spacing w:after="0" w:line="240" w:lineRule="auto"/>
              <w:rPr>
                <w:sz w:val="20"/>
              </w:rPr>
            </w:pPr>
            <w:r>
              <w:rPr>
                <w:sz w:val="20"/>
              </w:rPr>
              <w:t xml:space="preserve"> Hasan YILDUIRIM</w:t>
            </w:r>
          </w:p>
        </w:tc>
        <w:tc>
          <w:tcPr>
            <w:tcW w:w="2410" w:type="dxa"/>
            <w:shd w:val="clear" w:color="auto" w:fill="auto"/>
          </w:tcPr>
          <w:p w:rsidR="002D155D" w:rsidRPr="00D41148" w:rsidRDefault="0083245B"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3F052E" w:rsidP="00D41148">
            <w:pPr>
              <w:spacing w:after="0" w:line="240" w:lineRule="auto"/>
              <w:rPr>
                <w:sz w:val="20"/>
              </w:rPr>
            </w:pPr>
            <w:r>
              <w:rPr>
                <w:sz w:val="20"/>
              </w:rPr>
              <w:t>Merve KARAGÖZ</w:t>
            </w:r>
          </w:p>
        </w:tc>
        <w:tc>
          <w:tcPr>
            <w:tcW w:w="2199" w:type="dxa"/>
            <w:shd w:val="clear" w:color="auto" w:fill="auto"/>
          </w:tcPr>
          <w:p w:rsidR="002D155D" w:rsidRPr="00D41148" w:rsidRDefault="003F052E" w:rsidP="00D41148">
            <w:pPr>
              <w:spacing w:after="0" w:line="240" w:lineRule="auto"/>
              <w:rPr>
                <w:sz w:val="20"/>
              </w:rPr>
            </w:pPr>
            <w:r>
              <w:rPr>
                <w:sz w:val="20"/>
              </w:rPr>
              <w:t>Öğretmen</w:t>
            </w:r>
          </w:p>
        </w:tc>
        <w:tc>
          <w:tcPr>
            <w:tcW w:w="4820" w:type="dxa"/>
            <w:shd w:val="clear" w:color="auto" w:fill="auto"/>
          </w:tcPr>
          <w:p w:rsidR="002D155D" w:rsidRPr="00D41148" w:rsidRDefault="00232BB4" w:rsidP="00D41148">
            <w:pPr>
              <w:spacing w:after="0" w:line="240" w:lineRule="auto"/>
              <w:rPr>
                <w:sz w:val="20"/>
              </w:rPr>
            </w:pPr>
            <w:r>
              <w:rPr>
                <w:sz w:val="20"/>
              </w:rPr>
              <w:t xml:space="preserve">Şükriye </w:t>
            </w:r>
            <w:r w:rsidR="0083245B">
              <w:rPr>
                <w:sz w:val="20"/>
              </w:rPr>
              <w:t>ÇETİNKAYA</w:t>
            </w:r>
          </w:p>
        </w:tc>
        <w:tc>
          <w:tcPr>
            <w:tcW w:w="2410" w:type="dxa"/>
            <w:shd w:val="clear" w:color="auto" w:fill="auto"/>
          </w:tcPr>
          <w:p w:rsidR="002D155D" w:rsidRPr="00D41148" w:rsidRDefault="0083245B"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3F052E" w:rsidP="00D41148">
            <w:pPr>
              <w:spacing w:after="0" w:line="240" w:lineRule="auto"/>
              <w:rPr>
                <w:sz w:val="20"/>
              </w:rPr>
            </w:pPr>
            <w:r>
              <w:rPr>
                <w:sz w:val="20"/>
              </w:rPr>
              <w:t>Ayşegül UYAR</w:t>
            </w:r>
          </w:p>
        </w:tc>
        <w:tc>
          <w:tcPr>
            <w:tcW w:w="2199" w:type="dxa"/>
            <w:shd w:val="clear" w:color="auto" w:fill="auto"/>
          </w:tcPr>
          <w:p w:rsidR="002D155D" w:rsidRPr="00D41148" w:rsidRDefault="003F052E" w:rsidP="00D41148">
            <w:pPr>
              <w:spacing w:after="0" w:line="240" w:lineRule="auto"/>
              <w:rPr>
                <w:sz w:val="20"/>
              </w:rPr>
            </w:pPr>
            <w:r>
              <w:rPr>
                <w:sz w:val="20"/>
              </w:rPr>
              <w:t>Öğretmen</w:t>
            </w: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3F052E" w:rsidP="00D41148">
            <w:pPr>
              <w:spacing w:after="0" w:line="240" w:lineRule="auto"/>
              <w:rPr>
                <w:sz w:val="20"/>
              </w:rPr>
            </w:pPr>
            <w:r>
              <w:rPr>
                <w:sz w:val="20"/>
              </w:rPr>
              <w:t>Gökce Aysu AKYÜZ UÇAR</w:t>
            </w:r>
          </w:p>
        </w:tc>
        <w:tc>
          <w:tcPr>
            <w:tcW w:w="2199" w:type="dxa"/>
            <w:shd w:val="clear" w:color="auto" w:fill="auto"/>
          </w:tcPr>
          <w:p w:rsidR="002D155D" w:rsidRPr="00D41148" w:rsidRDefault="003F052E" w:rsidP="00D41148">
            <w:pPr>
              <w:spacing w:after="0" w:line="240" w:lineRule="auto"/>
              <w:rPr>
                <w:sz w:val="20"/>
              </w:rPr>
            </w:pPr>
            <w:r>
              <w:rPr>
                <w:sz w:val="20"/>
              </w:rPr>
              <w:t>Öğretmen</w:t>
            </w: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r w:rsidR="00373590">
        <w:t xml:space="preserve"> </w:t>
      </w:r>
      <w:r w:rsidR="00373590" w:rsidRPr="00373590">
        <w:rPr>
          <w:highlight w:val="yellow"/>
        </w:rPr>
        <w:t>*</w:t>
      </w:r>
      <w:bookmarkEnd w:id="19"/>
    </w:p>
    <w:p w:rsidR="00857F19" w:rsidRPr="00384D49" w:rsidRDefault="00857F19" w:rsidP="00857F19">
      <w:r w:rsidRPr="00384D49">
        <w:t xml:space="preserve">Okulumuz </w:t>
      </w:r>
      <w:r>
        <w:t>2015 yılı Mart ayında yapımı tamamlanmış olup; Ekim ayında öğrenci almaya başlamıştır.</w:t>
      </w:r>
    </w:p>
    <w:p w:rsidR="00857F19" w:rsidRDefault="00857F19" w:rsidP="00857F19">
      <w:r>
        <w:t>Okulumuzun 1 binası bulunmakta ve iki katlıdır. Bina 2015 yılı eylül ayında hizmete açılmıştır. Bina Yüzölçümü 454 m2, bahçe yüzölçümü 2143 m2 dir. Okulumuzun dışı geceleri ışıklar ile aydınlatılmaktadır. Su şebekeden gelmekte olup, ayrıca su depomuz bulunmaktadır. Su kanalizasyonu henüz mevcut değildir. Okulumuz doğalgaz ile ısınmaktadır.</w:t>
      </w:r>
      <w:r w:rsidRPr="00384D49">
        <w:t xml:space="preserve"> </w:t>
      </w:r>
    </w:p>
    <w:p w:rsidR="00857F19" w:rsidRDefault="00857F19" w:rsidP="00857F19">
      <w:r>
        <w:t xml:space="preserve">  Okulumuz iki katlıdır. Zemin katta derslikler, ana sınıfı derslikler, Mutfak, yangın muslukları, ve yangın söndürme tüpleri, tuvaletler, Müdür yardımcısı odası, giriş ve çıkış kapıları bulunmaktadır. İkinci katta ise Müdür odası, Rehberlik odası, Sınıflar, Oyun salonu bulunmaktadır.</w:t>
      </w:r>
    </w:p>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rsidR="00857F19">
              <w:t>Gaziantep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857F19">
              <w:rPr>
                <w:b/>
              </w:rPr>
              <w:t>: Şahinbey</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857F19" w:rsidP="00A07F48">
            <w:pPr>
              <w:rPr>
                <w:sz w:val="20"/>
              </w:rPr>
            </w:pPr>
            <w:r>
              <w:rPr>
                <w:sz w:val="20"/>
              </w:rPr>
              <w:t>Akkent Mah. 13406 Nolu sok. No :8 Şahinbey</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r w:rsidRPr="009436C8">
              <w:rPr>
                <w:sz w:val="20"/>
              </w:rPr>
              <w:t>………………………….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857F19" w:rsidP="00A07F48">
            <w:pPr>
              <w:rPr>
                <w:sz w:val="20"/>
              </w:rPr>
            </w:pPr>
            <w:r>
              <w:rPr>
                <w:sz w:val="20"/>
              </w:rPr>
              <w:t>342-506-0479</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857F19" w:rsidP="00A07F48">
            <w:pPr>
              <w:rPr>
                <w:b/>
                <w:sz w:val="20"/>
              </w:rPr>
            </w:pPr>
            <w:r>
              <w:rPr>
                <w:sz w:val="20"/>
              </w:rPr>
              <w:t>akanaokulu@gmail.com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9436C8" w:rsidP="00A07F48">
            <w:pPr>
              <w:rPr>
                <w:sz w:val="20"/>
              </w:rPr>
            </w:pPr>
            <w:r w:rsidRPr="009436C8">
              <w:rPr>
                <w:sz w:val="20"/>
              </w:rPr>
              <w:t>…………………………. </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857F19" w:rsidP="00A07F48">
            <w:pPr>
              <w:rPr>
                <w:b/>
                <w:sz w:val="20"/>
              </w:rPr>
            </w:pPr>
            <w:r>
              <w:rPr>
                <w:b/>
                <w:sz w:val="20"/>
              </w:rPr>
              <w:t>760011</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857F19">
              <w:rPr>
                <w:b/>
                <w:sz w:val="20"/>
              </w:rPr>
              <w:t>2015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857F19" w:rsidP="00A5694F">
            <w:pPr>
              <w:rPr>
                <w:sz w:val="20"/>
              </w:rPr>
            </w:pPr>
            <w:r>
              <w:rPr>
                <w:sz w:val="20"/>
              </w:rPr>
              <w:t>18</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857F19" w:rsidP="00A5694F">
            <w:pPr>
              <w:rPr>
                <w:sz w:val="20"/>
              </w:rPr>
            </w:pPr>
            <w:r>
              <w:rPr>
                <w:sz w:val="20"/>
              </w:rPr>
              <w:t>115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857F19" w:rsidP="00A5694F">
            <w:pPr>
              <w:rPr>
                <w:sz w:val="20"/>
              </w:rPr>
            </w:pPr>
            <w:r>
              <w:rPr>
                <w:sz w:val="20"/>
              </w:rPr>
              <w:t>10</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857F19" w:rsidP="00A5694F">
            <w:pPr>
              <w:rPr>
                <w:sz w:val="20"/>
              </w:rPr>
            </w:pPr>
            <w:r>
              <w:rPr>
                <w:sz w:val="20"/>
              </w:rPr>
              <w:t>9</w:t>
            </w:r>
            <w:r w:rsidR="00AE319B">
              <w:rPr>
                <w:sz w:val="20"/>
              </w:rPr>
              <w:t>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857F19" w:rsidP="00A5694F">
            <w:pPr>
              <w:rPr>
                <w:sz w:val="20"/>
              </w:rPr>
            </w:pPr>
            <w:r>
              <w:rPr>
                <w:sz w:val="20"/>
              </w:rPr>
              <w:t>2</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857F19" w:rsidP="00A5694F">
            <w:pPr>
              <w:rPr>
                <w:sz w:val="20"/>
              </w:rPr>
            </w:pPr>
            <w:r>
              <w:rPr>
                <w:sz w:val="20"/>
              </w:rPr>
              <w:t>20</w:t>
            </w:r>
            <w:r w:rsidR="00AE319B">
              <w:rPr>
                <w:sz w:val="20"/>
              </w:rPr>
              <w:t>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857F19" w:rsidP="00A5694F">
            <w:pPr>
              <w:rPr>
                <w:sz w:val="20"/>
              </w:rPr>
            </w:pPr>
            <w:r>
              <w:rPr>
                <w:sz w:val="20"/>
              </w:rPr>
              <w:t>12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CA7C6F">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18123C">
              <w:rPr>
                <w:sz w:val="20"/>
              </w:rPr>
              <w:t>19</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CA7C6F">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18123C">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CA7C6F" w:rsidP="00A5694F">
            <w:pPr>
              <w:rPr>
                <w:sz w:val="20"/>
              </w:rPr>
            </w:pPr>
            <w:r>
              <w:rPr>
                <w:sz w:val="20"/>
              </w:rPr>
              <w:t>1</w:t>
            </w:r>
            <w:r w:rsidR="0018123C">
              <w:rPr>
                <w:sz w:val="20"/>
              </w:rPr>
              <w:t>000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18123C" w:rsidP="00A5694F">
            <w:pPr>
              <w:rPr>
                <w:sz w:val="20"/>
              </w:rPr>
            </w:pPr>
            <w:r>
              <w:rPr>
                <w:sz w:val="20"/>
              </w:rPr>
              <w:t>4</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18123C">
            <w:pPr>
              <w:rPr>
                <w:b/>
              </w:rPr>
            </w:pPr>
            <w:r>
              <w:rPr>
                <w:b/>
              </w:rPr>
              <w:t>2</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18123C">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18123C">
            <w:pPr>
              <w:rPr>
                <w:b/>
              </w:rPr>
            </w:pPr>
            <w:r>
              <w:rPr>
                <w:b/>
              </w:rPr>
              <w:t>2</w:t>
            </w:r>
          </w:p>
        </w:tc>
        <w:tc>
          <w:tcPr>
            <w:tcW w:w="1768" w:type="dxa"/>
            <w:shd w:val="clear" w:color="auto" w:fill="auto"/>
          </w:tcPr>
          <w:p w:rsidR="00533426" w:rsidRPr="00D41148" w:rsidRDefault="0018123C">
            <w:pPr>
              <w:rPr>
                <w:b/>
              </w:rPr>
            </w:pPr>
            <w:r>
              <w:rPr>
                <w:b/>
              </w:rPr>
              <w:t>9</w:t>
            </w:r>
          </w:p>
        </w:tc>
        <w:tc>
          <w:tcPr>
            <w:tcW w:w="1768" w:type="dxa"/>
            <w:shd w:val="clear" w:color="auto" w:fill="auto"/>
          </w:tcPr>
          <w:p w:rsidR="00533426" w:rsidRPr="00D41148" w:rsidRDefault="0018123C">
            <w:pPr>
              <w:rPr>
                <w:b/>
              </w:rPr>
            </w:pPr>
            <w:r>
              <w:rPr>
                <w:b/>
              </w:rPr>
              <w:t>11</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533426">
            <w:pPr>
              <w:rPr>
                <w:b/>
              </w:rPr>
            </w:pP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D7687D">
            <w:pPr>
              <w:rPr>
                <w:b/>
              </w:rPr>
            </w:pPr>
            <w:r>
              <w:rPr>
                <w:b/>
              </w:rPr>
              <w:t>1</w:t>
            </w:r>
          </w:p>
        </w:tc>
        <w:tc>
          <w:tcPr>
            <w:tcW w:w="1768" w:type="dxa"/>
            <w:shd w:val="clear" w:color="auto" w:fill="auto"/>
          </w:tcPr>
          <w:p w:rsidR="00533426" w:rsidRPr="00D41148" w:rsidRDefault="0018123C">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533426" w:rsidP="00533426">
            <w:pPr>
              <w:rPr>
                <w:b/>
              </w:rPr>
            </w:pP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18123C" w:rsidP="00533426">
            <w:pPr>
              <w:rPr>
                <w:b/>
              </w:rPr>
            </w:pPr>
            <w:r>
              <w:rPr>
                <w:b/>
              </w:rPr>
              <w:t>1</w:t>
            </w:r>
          </w:p>
        </w:tc>
        <w:tc>
          <w:tcPr>
            <w:tcW w:w="1768" w:type="dxa"/>
            <w:shd w:val="clear" w:color="auto" w:fill="auto"/>
          </w:tcPr>
          <w:p w:rsidR="00533426" w:rsidRPr="00D41148" w:rsidRDefault="0018123C" w:rsidP="00533426">
            <w:pPr>
              <w:rPr>
                <w:b/>
              </w:rPr>
            </w:pPr>
            <w:r>
              <w:rPr>
                <w:b/>
              </w:rPr>
              <w:t>3</w:t>
            </w:r>
          </w:p>
        </w:tc>
        <w:tc>
          <w:tcPr>
            <w:tcW w:w="1768" w:type="dxa"/>
            <w:shd w:val="clear" w:color="auto" w:fill="auto"/>
          </w:tcPr>
          <w:p w:rsidR="00533426" w:rsidRPr="00D41148" w:rsidRDefault="0018123C" w:rsidP="00533426">
            <w:pPr>
              <w:rPr>
                <w:b/>
              </w:rPr>
            </w:pPr>
            <w:r>
              <w:rPr>
                <w:b/>
              </w:rPr>
              <w:t>4</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c>
          <w:tcPr>
            <w:tcW w:w="1768" w:type="dxa"/>
            <w:shd w:val="clear" w:color="auto" w:fill="auto"/>
          </w:tcPr>
          <w:p w:rsidR="00E67FCA" w:rsidRPr="00D41148" w:rsidRDefault="00E67FCA" w:rsidP="00533426">
            <w:pPr>
              <w:rPr>
                <w:b/>
              </w:rPr>
            </w:pP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D7687D" w:rsidP="00533426">
            <w:pPr>
              <w:rPr>
                <w:b/>
              </w:rPr>
            </w:pPr>
            <w:r>
              <w:rPr>
                <w:b/>
              </w:rPr>
              <w:t>5</w:t>
            </w:r>
          </w:p>
        </w:tc>
        <w:tc>
          <w:tcPr>
            <w:tcW w:w="1768" w:type="dxa"/>
            <w:shd w:val="clear" w:color="auto" w:fill="auto"/>
          </w:tcPr>
          <w:p w:rsidR="00533426" w:rsidRPr="00D41148" w:rsidRDefault="00D7687D" w:rsidP="00533426">
            <w:pPr>
              <w:rPr>
                <w:b/>
              </w:rPr>
            </w:pPr>
            <w:r>
              <w:rPr>
                <w:b/>
              </w:rPr>
              <w:t>13</w:t>
            </w:r>
          </w:p>
        </w:tc>
        <w:tc>
          <w:tcPr>
            <w:tcW w:w="1768" w:type="dxa"/>
            <w:shd w:val="clear" w:color="auto" w:fill="auto"/>
          </w:tcPr>
          <w:p w:rsidR="00533426" w:rsidRPr="00D41148" w:rsidRDefault="00D7687D" w:rsidP="00533426">
            <w:pPr>
              <w:rPr>
                <w:b/>
              </w:rPr>
            </w:pPr>
            <w:r>
              <w:rPr>
                <w:b/>
              </w:rPr>
              <w:t>18</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4"/>
        <w:gridCol w:w="1402"/>
        <w:gridCol w:w="3105"/>
        <w:gridCol w:w="838"/>
        <w:gridCol w:w="763"/>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D7687D"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D7687D" w:rsidP="00D41148">
            <w:pPr>
              <w:tabs>
                <w:tab w:val="left" w:pos="426"/>
              </w:tabs>
              <w:spacing w:after="0"/>
              <w:jc w:val="both"/>
              <w:rPr>
                <w:rFonts w:cs="Calibri"/>
                <w:b/>
                <w:szCs w:val="24"/>
              </w:rPr>
            </w:pPr>
            <w:r>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FE0376"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7687D"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FE0376" w:rsidP="00D41148">
            <w:pPr>
              <w:tabs>
                <w:tab w:val="left" w:pos="426"/>
              </w:tabs>
              <w:spacing w:after="0"/>
              <w:jc w:val="both"/>
              <w:rPr>
                <w:rFonts w:cs="Calibri"/>
                <w:b/>
                <w:szCs w:val="24"/>
              </w:rPr>
            </w:pPr>
            <w:r>
              <w:rPr>
                <w:rFonts w:cs="Calibri"/>
                <w:b/>
                <w:szCs w:val="24"/>
              </w:rPr>
              <w:t xml:space="preserve">42 </w:t>
            </w:r>
            <w:r w:rsidRPr="00D41148">
              <w:rPr>
                <w:rFonts w:cs="Calibri"/>
                <w:bCs/>
                <w:color w:val="000000"/>
                <w:sz w:val="20"/>
                <w:szCs w:val="24"/>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7687D"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FE0376"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7687D"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400590"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7687D"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2A76C9" w:rsidP="00D41148">
            <w:pPr>
              <w:tabs>
                <w:tab w:val="left" w:pos="426"/>
              </w:tabs>
              <w:spacing w:after="0"/>
              <w:jc w:val="both"/>
              <w:rPr>
                <w:rFonts w:cs="Calibri"/>
                <w:b/>
                <w:szCs w:val="24"/>
              </w:rPr>
            </w:pPr>
            <w:r>
              <w:rPr>
                <w:rFonts w:cs="Calibri"/>
                <w:b/>
                <w:szCs w:val="24"/>
              </w:rPr>
              <w:t>45</w:t>
            </w:r>
            <w:r w:rsidR="00FE0376">
              <w:rPr>
                <w:rFonts w:cs="Calibri"/>
                <w:bCs/>
                <w:color w:val="000000"/>
                <w:sz w:val="20"/>
                <w:szCs w:val="24"/>
              </w:rPr>
              <w:t xml:space="preserve"> </w:t>
            </w:r>
            <w:r w:rsidRPr="00D41148">
              <w:rPr>
                <w:rFonts w:cs="Calibri"/>
                <w:bCs/>
                <w:color w:val="000000"/>
                <w:sz w:val="20"/>
                <w:szCs w:val="24"/>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7687D"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400590" w:rsidP="00D41148">
            <w:pPr>
              <w:tabs>
                <w:tab w:val="left" w:pos="426"/>
              </w:tabs>
              <w:spacing w:after="0"/>
              <w:jc w:val="both"/>
              <w:rPr>
                <w:rFonts w:cs="Calibri"/>
                <w:b/>
                <w:szCs w:val="24"/>
              </w:rPr>
            </w:pPr>
            <w:r>
              <w:rPr>
                <w:rFonts w:cs="Calibri"/>
                <w:b/>
                <w:szCs w:val="24"/>
              </w:rPr>
              <w:t xml:space="preserve">30 </w:t>
            </w:r>
            <w:r w:rsidRPr="00D41148">
              <w:rPr>
                <w:rFonts w:cs="Calibri"/>
                <w:bCs/>
                <w:color w:val="000000"/>
                <w:sz w:val="20"/>
                <w:szCs w:val="24"/>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7687D"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2A76C9" w:rsidP="00D41148">
            <w:pPr>
              <w:tabs>
                <w:tab w:val="left" w:pos="426"/>
              </w:tabs>
              <w:spacing w:after="0"/>
              <w:jc w:val="both"/>
              <w:rPr>
                <w:rFonts w:cs="Calibri"/>
                <w:b/>
                <w:szCs w:val="24"/>
              </w:rPr>
            </w:pPr>
            <w:r>
              <w:rPr>
                <w:rFonts w:cs="Calibri"/>
                <w:b/>
                <w:szCs w:val="24"/>
              </w:rPr>
              <w:t>2596</w:t>
            </w:r>
            <w:r w:rsidRPr="00D41148">
              <w:rPr>
                <w:rFonts w:cs="Calibri"/>
                <w:bCs/>
                <w:color w:val="000000"/>
                <w:sz w:val="20"/>
                <w:szCs w:val="24"/>
              </w:rPr>
              <w:t>m2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7687D"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D7687D" w:rsidP="00D41148">
            <w:pPr>
              <w:tabs>
                <w:tab w:val="left" w:pos="426"/>
              </w:tabs>
              <w:spacing w:after="0"/>
              <w:jc w:val="both"/>
              <w:rPr>
                <w:rFonts w:cs="Calibri"/>
                <w:b/>
                <w:szCs w:val="24"/>
              </w:rPr>
            </w:pPr>
            <w:r>
              <w:rPr>
                <w:rFonts w:cs="Calibri"/>
                <w:b/>
                <w:szCs w:val="24"/>
              </w:rPr>
              <w:t>2143</w:t>
            </w:r>
            <w:r w:rsidR="00FE0376">
              <w:rPr>
                <w:rFonts w:cs="Calibri"/>
                <w:b/>
                <w:szCs w:val="24"/>
              </w:rPr>
              <w:t xml:space="preserve"> </w:t>
            </w:r>
            <w:r w:rsidR="002A76C9" w:rsidRPr="00D41148">
              <w:rPr>
                <w:rFonts w:cs="Calibri"/>
                <w:bCs/>
                <w:color w:val="000000"/>
                <w:sz w:val="20"/>
                <w:szCs w:val="24"/>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D7687D" w:rsidP="00D41148">
            <w:pPr>
              <w:tabs>
                <w:tab w:val="left" w:pos="426"/>
              </w:tabs>
              <w:spacing w:after="0"/>
              <w:jc w:val="both"/>
              <w:rPr>
                <w:rFonts w:cs="Calibri"/>
                <w:b/>
                <w:szCs w:val="24"/>
              </w:rPr>
            </w:pPr>
            <w:r>
              <w:rPr>
                <w:rFonts w:cs="Calibri"/>
                <w:b/>
                <w:szCs w:val="24"/>
              </w:rPr>
              <w:t>454</w:t>
            </w:r>
            <w:r w:rsidR="002A76C9" w:rsidRPr="00D41148">
              <w:rPr>
                <w:rFonts w:cs="Calibri"/>
                <w:bCs/>
                <w:color w:val="000000"/>
                <w:sz w:val="20"/>
                <w:szCs w:val="24"/>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D7687D" w:rsidP="00D41148">
            <w:pPr>
              <w:tabs>
                <w:tab w:val="left" w:pos="426"/>
              </w:tabs>
              <w:spacing w:after="0"/>
              <w:jc w:val="both"/>
              <w:rPr>
                <w:rFonts w:cs="Calibri"/>
                <w:b/>
                <w:szCs w:val="24"/>
              </w:rPr>
            </w:pPr>
            <w:r>
              <w:rPr>
                <w:rFonts w:cs="Calibri"/>
                <w:b/>
                <w:szCs w:val="24"/>
              </w:rPr>
              <w:t>300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400590" w:rsidP="00D41148">
            <w:pPr>
              <w:tabs>
                <w:tab w:val="left" w:pos="426"/>
              </w:tabs>
              <w:spacing w:after="0"/>
              <w:jc w:val="both"/>
              <w:rPr>
                <w:rFonts w:cs="Calibri"/>
                <w:b/>
                <w:szCs w:val="24"/>
              </w:rPr>
            </w:pPr>
            <w:r>
              <w:rPr>
                <w:rFonts w:cs="Calibri"/>
                <w:b/>
                <w:szCs w:val="24"/>
              </w:rPr>
              <w:t>YOK</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7687D"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9A1CC8" w:rsidP="00D41148">
            <w:pPr>
              <w:tabs>
                <w:tab w:val="left" w:pos="426"/>
              </w:tabs>
              <w:spacing w:after="0"/>
              <w:jc w:val="both"/>
              <w:rPr>
                <w:rFonts w:cs="Calibri"/>
                <w:b/>
                <w:szCs w:val="24"/>
              </w:rPr>
            </w:pPr>
            <w:r>
              <w:rPr>
                <w:rFonts w:cs="Calibri"/>
                <w:b/>
                <w:szCs w:val="24"/>
              </w:rPr>
              <w:t>15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400590" w:rsidP="00D41148">
            <w:pPr>
              <w:tabs>
                <w:tab w:val="left" w:pos="426"/>
              </w:tabs>
              <w:spacing w:after="0"/>
              <w:jc w:val="both"/>
              <w:rPr>
                <w:szCs w:val="24"/>
              </w:rPr>
            </w:pPr>
            <w:r>
              <w:rPr>
                <w:szCs w:val="24"/>
              </w:rPr>
              <w:t>3 Yaş</w:t>
            </w:r>
          </w:p>
        </w:tc>
        <w:tc>
          <w:tcPr>
            <w:tcW w:w="892" w:type="dxa"/>
            <w:shd w:val="clear" w:color="auto" w:fill="auto"/>
          </w:tcPr>
          <w:p w:rsidR="009C6C05" w:rsidRPr="00D41148" w:rsidRDefault="00F9127D" w:rsidP="00D41148">
            <w:pPr>
              <w:tabs>
                <w:tab w:val="left" w:pos="426"/>
              </w:tabs>
              <w:spacing w:after="0"/>
              <w:jc w:val="both"/>
              <w:rPr>
                <w:szCs w:val="24"/>
              </w:rPr>
            </w:pPr>
            <w:r>
              <w:rPr>
                <w:szCs w:val="24"/>
              </w:rPr>
              <w:t>5</w:t>
            </w:r>
          </w:p>
        </w:tc>
        <w:tc>
          <w:tcPr>
            <w:tcW w:w="992" w:type="dxa"/>
            <w:shd w:val="clear" w:color="auto" w:fill="auto"/>
          </w:tcPr>
          <w:p w:rsidR="009C6C05" w:rsidRPr="00D41148" w:rsidRDefault="00F9127D"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AE319B" w:rsidP="00D41148">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AE319B">
        <w:trPr>
          <w:trHeight w:val="408"/>
        </w:trPr>
        <w:tc>
          <w:tcPr>
            <w:tcW w:w="1768" w:type="dxa"/>
            <w:shd w:val="clear" w:color="auto" w:fill="auto"/>
          </w:tcPr>
          <w:p w:rsidR="009C6C05" w:rsidRPr="00D41148" w:rsidRDefault="00400590" w:rsidP="00D41148">
            <w:pPr>
              <w:tabs>
                <w:tab w:val="left" w:pos="426"/>
              </w:tabs>
              <w:spacing w:after="0"/>
              <w:jc w:val="both"/>
              <w:rPr>
                <w:szCs w:val="24"/>
              </w:rPr>
            </w:pPr>
            <w:r>
              <w:rPr>
                <w:szCs w:val="24"/>
              </w:rPr>
              <w:t>4 Yaş A</w:t>
            </w:r>
          </w:p>
        </w:tc>
        <w:tc>
          <w:tcPr>
            <w:tcW w:w="892" w:type="dxa"/>
            <w:shd w:val="clear" w:color="auto" w:fill="auto"/>
          </w:tcPr>
          <w:p w:rsidR="009C6C05" w:rsidRPr="00D41148" w:rsidRDefault="00F9127D" w:rsidP="00D41148">
            <w:pPr>
              <w:tabs>
                <w:tab w:val="left" w:pos="426"/>
              </w:tabs>
              <w:spacing w:after="0"/>
              <w:jc w:val="both"/>
              <w:rPr>
                <w:szCs w:val="24"/>
              </w:rPr>
            </w:pPr>
            <w:r>
              <w:rPr>
                <w:szCs w:val="24"/>
              </w:rPr>
              <w:t>8</w:t>
            </w:r>
          </w:p>
        </w:tc>
        <w:tc>
          <w:tcPr>
            <w:tcW w:w="992" w:type="dxa"/>
            <w:shd w:val="clear" w:color="auto" w:fill="auto"/>
          </w:tcPr>
          <w:p w:rsidR="009C6C05" w:rsidRPr="00D41148" w:rsidRDefault="00F9127D"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AE319B"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400590" w:rsidP="00D41148">
            <w:pPr>
              <w:tabs>
                <w:tab w:val="left" w:pos="426"/>
              </w:tabs>
              <w:spacing w:after="0"/>
              <w:jc w:val="both"/>
              <w:rPr>
                <w:szCs w:val="24"/>
              </w:rPr>
            </w:pPr>
            <w:r>
              <w:rPr>
                <w:szCs w:val="24"/>
              </w:rPr>
              <w:t>4 Yaş B</w:t>
            </w:r>
          </w:p>
        </w:tc>
        <w:tc>
          <w:tcPr>
            <w:tcW w:w="892" w:type="dxa"/>
            <w:shd w:val="clear" w:color="auto" w:fill="auto"/>
          </w:tcPr>
          <w:p w:rsidR="009C6C05" w:rsidRPr="00D41148" w:rsidRDefault="00F9127D" w:rsidP="00D41148">
            <w:pPr>
              <w:tabs>
                <w:tab w:val="left" w:pos="426"/>
              </w:tabs>
              <w:spacing w:after="0"/>
              <w:jc w:val="both"/>
              <w:rPr>
                <w:szCs w:val="24"/>
              </w:rPr>
            </w:pPr>
            <w:r>
              <w:rPr>
                <w:szCs w:val="24"/>
              </w:rPr>
              <w:t>7</w:t>
            </w:r>
          </w:p>
        </w:tc>
        <w:tc>
          <w:tcPr>
            <w:tcW w:w="992" w:type="dxa"/>
            <w:shd w:val="clear" w:color="auto" w:fill="auto"/>
          </w:tcPr>
          <w:p w:rsidR="009C6C05" w:rsidRPr="00D41148" w:rsidRDefault="00F9127D"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9C6C05" w:rsidRPr="00D41148" w:rsidRDefault="00AE319B"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DB08F9" w:rsidP="00D41148">
            <w:pPr>
              <w:tabs>
                <w:tab w:val="left" w:pos="426"/>
              </w:tabs>
              <w:spacing w:after="0"/>
              <w:jc w:val="both"/>
              <w:rPr>
                <w:szCs w:val="24"/>
              </w:rPr>
            </w:pPr>
            <w:r>
              <w:rPr>
                <w:szCs w:val="24"/>
              </w:rPr>
              <w:t xml:space="preserve">4 </w:t>
            </w:r>
            <w:r w:rsidR="00400590">
              <w:rPr>
                <w:szCs w:val="24"/>
              </w:rPr>
              <w:t>Yaş C</w:t>
            </w:r>
          </w:p>
        </w:tc>
        <w:tc>
          <w:tcPr>
            <w:tcW w:w="892" w:type="dxa"/>
            <w:shd w:val="clear" w:color="auto" w:fill="auto"/>
          </w:tcPr>
          <w:p w:rsidR="009C6C05" w:rsidRPr="00D41148" w:rsidRDefault="00F9127D" w:rsidP="00D41148">
            <w:pPr>
              <w:tabs>
                <w:tab w:val="left" w:pos="426"/>
              </w:tabs>
              <w:spacing w:after="0"/>
              <w:jc w:val="both"/>
              <w:rPr>
                <w:szCs w:val="24"/>
              </w:rPr>
            </w:pPr>
            <w:r>
              <w:rPr>
                <w:szCs w:val="24"/>
              </w:rPr>
              <w:t>9</w:t>
            </w:r>
          </w:p>
        </w:tc>
        <w:tc>
          <w:tcPr>
            <w:tcW w:w="992" w:type="dxa"/>
            <w:shd w:val="clear" w:color="auto" w:fill="auto"/>
          </w:tcPr>
          <w:p w:rsidR="009C6C05" w:rsidRPr="00D41148" w:rsidRDefault="00F9127D"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AE319B"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DB08F9" w:rsidP="00D41148">
            <w:pPr>
              <w:tabs>
                <w:tab w:val="left" w:pos="426"/>
              </w:tabs>
              <w:spacing w:after="0"/>
              <w:jc w:val="both"/>
              <w:rPr>
                <w:szCs w:val="24"/>
              </w:rPr>
            </w:pPr>
            <w:r>
              <w:rPr>
                <w:szCs w:val="24"/>
              </w:rPr>
              <w:t>4</w:t>
            </w:r>
            <w:r w:rsidR="00400590">
              <w:rPr>
                <w:szCs w:val="24"/>
              </w:rPr>
              <w:t xml:space="preserve"> Yaş</w:t>
            </w:r>
            <w:r>
              <w:rPr>
                <w:szCs w:val="24"/>
              </w:rPr>
              <w:t xml:space="preserve"> D</w:t>
            </w:r>
          </w:p>
        </w:tc>
        <w:tc>
          <w:tcPr>
            <w:tcW w:w="892" w:type="dxa"/>
            <w:shd w:val="clear" w:color="auto" w:fill="auto"/>
          </w:tcPr>
          <w:p w:rsidR="009C6C05" w:rsidRPr="00D41148" w:rsidRDefault="00F9127D" w:rsidP="00D41148">
            <w:pPr>
              <w:tabs>
                <w:tab w:val="left" w:pos="426"/>
              </w:tabs>
              <w:spacing w:after="0"/>
              <w:jc w:val="both"/>
              <w:rPr>
                <w:szCs w:val="24"/>
              </w:rPr>
            </w:pPr>
            <w:r>
              <w:rPr>
                <w:szCs w:val="24"/>
              </w:rPr>
              <w:t>6</w:t>
            </w:r>
          </w:p>
        </w:tc>
        <w:tc>
          <w:tcPr>
            <w:tcW w:w="992" w:type="dxa"/>
            <w:shd w:val="clear" w:color="auto" w:fill="auto"/>
          </w:tcPr>
          <w:p w:rsidR="009C6C05" w:rsidRPr="00D41148" w:rsidRDefault="00F9127D"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AE319B" w:rsidP="00D41148">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DB08F9" w:rsidP="00D41148">
            <w:pPr>
              <w:tabs>
                <w:tab w:val="left" w:pos="426"/>
              </w:tabs>
              <w:spacing w:after="0"/>
              <w:jc w:val="both"/>
              <w:rPr>
                <w:szCs w:val="24"/>
              </w:rPr>
            </w:pPr>
            <w:r>
              <w:rPr>
                <w:szCs w:val="24"/>
              </w:rPr>
              <w:t>4</w:t>
            </w:r>
            <w:r w:rsidR="00400590">
              <w:rPr>
                <w:szCs w:val="24"/>
              </w:rPr>
              <w:t xml:space="preserve"> Yaş</w:t>
            </w:r>
            <w:r>
              <w:rPr>
                <w:szCs w:val="24"/>
              </w:rPr>
              <w:t xml:space="preserve"> E</w:t>
            </w:r>
          </w:p>
        </w:tc>
        <w:tc>
          <w:tcPr>
            <w:tcW w:w="892" w:type="dxa"/>
            <w:shd w:val="clear" w:color="auto" w:fill="auto"/>
          </w:tcPr>
          <w:p w:rsidR="009C6C05" w:rsidRPr="00D41148" w:rsidRDefault="00F9127D" w:rsidP="00D41148">
            <w:pPr>
              <w:tabs>
                <w:tab w:val="left" w:pos="426"/>
              </w:tabs>
              <w:spacing w:after="0"/>
              <w:jc w:val="both"/>
              <w:rPr>
                <w:szCs w:val="24"/>
              </w:rPr>
            </w:pPr>
            <w:r>
              <w:rPr>
                <w:szCs w:val="24"/>
              </w:rPr>
              <w:t>8</w:t>
            </w:r>
          </w:p>
        </w:tc>
        <w:tc>
          <w:tcPr>
            <w:tcW w:w="992" w:type="dxa"/>
            <w:shd w:val="clear" w:color="auto" w:fill="auto"/>
          </w:tcPr>
          <w:p w:rsidR="009C6C05" w:rsidRPr="00D41148" w:rsidRDefault="00F9127D" w:rsidP="00D41148">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rsidR="009C6C05" w:rsidRPr="00D41148" w:rsidRDefault="00AE319B" w:rsidP="00D41148">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DB08F9" w:rsidP="00D41148">
            <w:pPr>
              <w:tabs>
                <w:tab w:val="left" w:pos="426"/>
              </w:tabs>
              <w:spacing w:after="0"/>
              <w:jc w:val="both"/>
              <w:rPr>
                <w:szCs w:val="24"/>
              </w:rPr>
            </w:pPr>
            <w:r>
              <w:rPr>
                <w:szCs w:val="24"/>
              </w:rPr>
              <w:t>5</w:t>
            </w:r>
            <w:r w:rsidR="00400590">
              <w:rPr>
                <w:szCs w:val="24"/>
              </w:rPr>
              <w:t xml:space="preserve"> Yaş</w:t>
            </w:r>
            <w:r>
              <w:rPr>
                <w:szCs w:val="24"/>
              </w:rPr>
              <w:t xml:space="preserve"> A</w:t>
            </w:r>
          </w:p>
        </w:tc>
        <w:tc>
          <w:tcPr>
            <w:tcW w:w="892" w:type="dxa"/>
            <w:shd w:val="clear" w:color="auto" w:fill="auto"/>
          </w:tcPr>
          <w:p w:rsidR="009C6C05" w:rsidRPr="00D41148" w:rsidRDefault="00F9127D" w:rsidP="00D41148">
            <w:pPr>
              <w:tabs>
                <w:tab w:val="left" w:pos="426"/>
              </w:tabs>
              <w:spacing w:after="0"/>
              <w:jc w:val="both"/>
              <w:rPr>
                <w:szCs w:val="24"/>
              </w:rPr>
            </w:pPr>
            <w:r>
              <w:rPr>
                <w:szCs w:val="24"/>
              </w:rPr>
              <w:t>10</w:t>
            </w:r>
          </w:p>
        </w:tc>
        <w:tc>
          <w:tcPr>
            <w:tcW w:w="992" w:type="dxa"/>
            <w:shd w:val="clear" w:color="auto" w:fill="auto"/>
          </w:tcPr>
          <w:p w:rsidR="009C6C05" w:rsidRPr="00D41148" w:rsidRDefault="00F9127D"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AE319B"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400590" w:rsidRPr="00D41148" w:rsidTr="00710994">
        <w:tc>
          <w:tcPr>
            <w:tcW w:w="1768" w:type="dxa"/>
            <w:shd w:val="clear" w:color="auto" w:fill="auto"/>
          </w:tcPr>
          <w:p w:rsidR="00400590" w:rsidRDefault="00DB08F9" w:rsidP="00D41148">
            <w:pPr>
              <w:tabs>
                <w:tab w:val="left" w:pos="426"/>
              </w:tabs>
              <w:spacing w:after="0"/>
              <w:jc w:val="both"/>
              <w:rPr>
                <w:szCs w:val="24"/>
              </w:rPr>
            </w:pPr>
            <w:r>
              <w:rPr>
                <w:szCs w:val="24"/>
              </w:rPr>
              <w:t>5</w:t>
            </w:r>
            <w:r w:rsidR="00400590">
              <w:rPr>
                <w:szCs w:val="24"/>
              </w:rPr>
              <w:t xml:space="preserve"> Yaş</w:t>
            </w:r>
            <w:r>
              <w:rPr>
                <w:szCs w:val="24"/>
              </w:rPr>
              <w:t xml:space="preserve"> B</w:t>
            </w:r>
          </w:p>
        </w:tc>
        <w:tc>
          <w:tcPr>
            <w:tcW w:w="892" w:type="dxa"/>
            <w:shd w:val="clear" w:color="auto" w:fill="auto"/>
          </w:tcPr>
          <w:p w:rsidR="00400590" w:rsidRPr="00D41148" w:rsidRDefault="00F9127D" w:rsidP="00D41148">
            <w:pPr>
              <w:tabs>
                <w:tab w:val="left" w:pos="426"/>
              </w:tabs>
              <w:spacing w:after="0"/>
              <w:jc w:val="both"/>
              <w:rPr>
                <w:szCs w:val="24"/>
              </w:rPr>
            </w:pPr>
            <w:r>
              <w:rPr>
                <w:szCs w:val="24"/>
              </w:rPr>
              <w:t>12</w:t>
            </w:r>
          </w:p>
        </w:tc>
        <w:tc>
          <w:tcPr>
            <w:tcW w:w="992" w:type="dxa"/>
            <w:shd w:val="clear" w:color="auto" w:fill="auto"/>
          </w:tcPr>
          <w:p w:rsidR="00400590" w:rsidRPr="00D41148" w:rsidRDefault="00F9127D"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400590" w:rsidRPr="00D41148" w:rsidRDefault="00AE319B"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00590" w:rsidRPr="00D41148" w:rsidRDefault="00400590"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00590" w:rsidRPr="00D41148" w:rsidRDefault="00400590"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00590" w:rsidRPr="00D41148" w:rsidRDefault="00400590"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00590" w:rsidRPr="00D41148" w:rsidRDefault="00400590" w:rsidP="00D41148">
            <w:pPr>
              <w:tabs>
                <w:tab w:val="left" w:pos="426"/>
              </w:tabs>
              <w:spacing w:after="0"/>
              <w:jc w:val="both"/>
              <w:rPr>
                <w:szCs w:val="24"/>
              </w:rPr>
            </w:pPr>
          </w:p>
        </w:tc>
      </w:tr>
      <w:tr w:rsidR="00400590" w:rsidRPr="00D41148" w:rsidTr="00710994">
        <w:tc>
          <w:tcPr>
            <w:tcW w:w="1768" w:type="dxa"/>
            <w:shd w:val="clear" w:color="auto" w:fill="auto"/>
          </w:tcPr>
          <w:p w:rsidR="00400590" w:rsidRDefault="00DB08F9" w:rsidP="00D41148">
            <w:pPr>
              <w:tabs>
                <w:tab w:val="left" w:pos="426"/>
              </w:tabs>
              <w:spacing w:after="0"/>
              <w:jc w:val="both"/>
              <w:rPr>
                <w:szCs w:val="24"/>
              </w:rPr>
            </w:pPr>
            <w:r>
              <w:rPr>
                <w:szCs w:val="24"/>
              </w:rPr>
              <w:t>5</w:t>
            </w:r>
            <w:r w:rsidR="00400590">
              <w:rPr>
                <w:szCs w:val="24"/>
              </w:rPr>
              <w:t xml:space="preserve"> Yaş</w:t>
            </w:r>
            <w:r>
              <w:rPr>
                <w:szCs w:val="24"/>
              </w:rPr>
              <w:t xml:space="preserve"> C</w:t>
            </w:r>
          </w:p>
        </w:tc>
        <w:tc>
          <w:tcPr>
            <w:tcW w:w="892" w:type="dxa"/>
            <w:shd w:val="clear" w:color="auto" w:fill="auto"/>
          </w:tcPr>
          <w:p w:rsidR="00400590" w:rsidRPr="00D41148" w:rsidRDefault="00F9127D" w:rsidP="00D41148">
            <w:pPr>
              <w:tabs>
                <w:tab w:val="left" w:pos="426"/>
              </w:tabs>
              <w:spacing w:after="0"/>
              <w:jc w:val="both"/>
              <w:rPr>
                <w:szCs w:val="24"/>
              </w:rPr>
            </w:pPr>
            <w:r>
              <w:rPr>
                <w:szCs w:val="24"/>
              </w:rPr>
              <w:t>9</w:t>
            </w:r>
          </w:p>
        </w:tc>
        <w:tc>
          <w:tcPr>
            <w:tcW w:w="992" w:type="dxa"/>
            <w:shd w:val="clear" w:color="auto" w:fill="auto"/>
          </w:tcPr>
          <w:p w:rsidR="00400590" w:rsidRPr="00D41148" w:rsidRDefault="00F9127D"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400590" w:rsidRPr="00D41148" w:rsidRDefault="00AE319B"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00590" w:rsidRPr="00D41148" w:rsidRDefault="00400590"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00590" w:rsidRPr="00D41148" w:rsidRDefault="00400590"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00590" w:rsidRPr="00D41148" w:rsidRDefault="00400590"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00590" w:rsidRPr="00D41148" w:rsidRDefault="00400590" w:rsidP="00D41148">
            <w:pPr>
              <w:tabs>
                <w:tab w:val="left" w:pos="426"/>
              </w:tabs>
              <w:spacing w:after="0"/>
              <w:jc w:val="both"/>
              <w:rPr>
                <w:szCs w:val="24"/>
              </w:rPr>
            </w:pPr>
          </w:p>
        </w:tc>
      </w:tr>
      <w:tr w:rsidR="00400590" w:rsidRPr="00D41148" w:rsidTr="00710994">
        <w:tc>
          <w:tcPr>
            <w:tcW w:w="1768" w:type="dxa"/>
            <w:shd w:val="clear" w:color="auto" w:fill="auto"/>
          </w:tcPr>
          <w:p w:rsidR="00400590" w:rsidRDefault="00DB08F9" w:rsidP="00D41148">
            <w:pPr>
              <w:tabs>
                <w:tab w:val="left" w:pos="426"/>
              </w:tabs>
              <w:spacing w:after="0"/>
              <w:jc w:val="both"/>
              <w:rPr>
                <w:szCs w:val="24"/>
              </w:rPr>
            </w:pPr>
            <w:r>
              <w:rPr>
                <w:szCs w:val="24"/>
              </w:rPr>
              <w:t>5</w:t>
            </w:r>
            <w:r w:rsidR="00400590">
              <w:rPr>
                <w:szCs w:val="24"/>
              </w:rPr>
              <w:t xml:space="preserve"> Yaş</w:t>
            </w:r>
            <w:r>
              <w:rPr>
                <w:szCs w:val="24"/>
              </w:rPr>
              <w:t xml:space="preserve"> D</w:t>
            </w:r>
          </w:p>
        </w:tc>
        <w:tc>
          <w:tcPr>
            <w:tcW w:w="892" w:type="dxa"/>
            <w:shd w:val="clear" w:color="auto" w:fill="auto"/>
          </w:tcPr>
          <w:p w:rsidR="00400590" w:rsidRPr="00D41148" w:rsidRDefault="00A93C32" w:rsidP="00D41148">
            <w:pPr>
              <w:tabs>
                <w:tab w:val="left" w:pos="426"/>
              </w:tabs>
              <w:spacing w:after="0"/>
              <w:jc w:val="both"/>
              <w:rPr>
                <w:szCs w:val="24"/>
              </w:rPr>
            </w:pPr>
            <w:r>
              <w:rPr>
                <w:szCs w:val="24"/>
              </w:rPr>
              <w:t>10</w:t>
            </w:r>
          </w:p>
        </w:tc>
        <w:tc>
          <w:tcPr>
            <w:tcW w:w="992" w:type="dxa"/>
            <w:shd w:val="clear" w:color="auto" w:fill="auto"/>
          </w:tcPr>
          <w:p w:rsidR="00400590" w:rsidRPr="00D41148" w:rsidRDefault="00A93C32"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400590" w:rsidRPr="00D41148" w:rsidRDefault="00AE319B"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00590" w:rsidRPr="00D41148" w:rsidRDefault="00400590"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00590" w:rsidRPr="00D41148" w:rsidRDefault="00400590"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00590" w:rsidRPr="00D41148" w:rsidRDefault="00400590"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00590" w:rsidRPr="00D41148" w:rsidRDefault="00400590" w:rsidP="00D41148">
            <w:pPr>
              <w:tabs>
                <w:tab w:val="left" w:pos="426"/>
              </w:tabs>
              <w:spacing w:after="0"/>
              <w:jc w:val="both"/>
              <w:rPr>
                <w:szCs w:val="24"/>
              </w:rPr>
            </w:pPr>
          </w:p>
        </w:tc>
      </w:tr>
      <w:tr w:rsidR="00400590" w:rsidRPr="00D41148" w:rsidTr="00710994">
        <w:tc>
          <w:tcPr>
            <w:tcW w:w="1768" w:type="dxa"/>
            <w:shd w:val="clear" w:color="auto" w:fill="auto"/>
          </w:tcPr>
          <w:p w:rsidR="00400590" w:rsidRDefault="00DB08F9" w:rsidP="00D41148">
            <w:pPr>
              <w:tabs>
                <w:tab w:val="left" w:pos="426"/>
              </w:tabs>
              <w:spacing w:after="0"/>
              <w:jc w:val="both"/>
              <w:rPr>
                <w:szCs w:val="24"/>
              </w:rPr>
            </w:pPr>
            <w:r>
              <w:rPr>
                <w:szCs w:val="24"/>
              </w:rPr>
              <w:t>5</w:t>
            </w:r>
            <w:r w:rsidR="00400590">
              <w:rPr>
                <w:szCs w:val="24"/>
              </w:rPr>
              <w:t xml:space="preserve"> Yaş</w:t>
            </w:r>
            <w:r>
              <w:rPr>
                <w:szCs w:val="24"/>
              </w:rPr>
              <w:t xml:space="preserve"> E</w:t>
            </w:r>
          </w:p>
        </w:tc>
        <w:tc>
          <w:tcPr>
            <w:tcW w:w="892" w:type="dxa"/>
            <w:shd w:val="clear" w:color="auto" w:fill="auto"/>
          </w:tcPr>
          <w:p w:rsidR="00400590" w:rsidRPr="00D41148" w:rsidRDefault="00A93C32" w:rsidP="00D41148">
            <w:pPr>
              <w:tabs>
                <w:tab w:val="left" w:pos="426"/>
              </w:tabs>
              <w:spacing w:after="0"/>
              <w:jc w:val="both"/>
              <w:rPr>
                <w:szCs w:val="24"/>
              </w:rPr>
            </w:pPr>
            <w:r>
              <w:rPr>
                <w:szCs w:val="24"/>
              </w:rPr>
              <w:t>10</w:t>
            </w:r>
          </w:p>
        </w:tc>
        <w:tc>
          <w:tcPr>
            <w:tcW w:w="992" w:type="dxa"/>
            <w:shd w:val="clear" w:color="auto" w:fill="auto"/>
          </w:tcPr>
          <w:p w:rsidR="00400590" w:rsidRPr="00D41148" w:rsidRDefault="00A93C32"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400590" w:rsidRPr="00D41148" w:rsidRDefault="00AE319B"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00590" w:rsidRPr="00D41148" w:rsidRDefault="00400590"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00590" w:rsidRPr="00D41148" w:rsidRDefault="00400590"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00590" w:rsidRPr="00D41148" w:rsidRDefault="00400590"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00590" w:rsidRPr="00D41148" w:rsidRDefault="00400590"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lastRenderedPageBreak/>
              <w:t>Akıllı Tahta Sayısı</w:t>
            </w:r>
          </w:p>
        </w:tc>
        <w:tc>
          <w:tcPr>
            <w:tcW w:w="2357" w:type="dxa"/>
            <w:shd w:val="clear" w:color="auto" w:fill="auto"/>
          </w:tcPr>
          <w:p w:rsidR="009C6C05" w:rsidRDefault="00AE319B" w:rsidP="009C6C05">
            <w:r>
              <w:t>YOK</w:t>
            </w:r>
          </w:p>
        </w:tc>
        <w:tc>
          <w:tcPr>
            <w:tcW w:w="4715" w:type="dxa"/>
            <w:shd w:val="clear" w:color="auto" w:fill="auto"/>
          </w:tcPr>
          <w:p w:rsidR="009C6C05" w:rsidRDefault="009C6C05" w:rsidP="009C6C05">
            <w:r>
              <w:t>TV Sayısı</w:t>
            </w:r>
          </w:p>
        </w:tc>
        <w:tc>
          <w:tcPr>
            <w:tcW w:w="2358" w:type="dxa"/>
            <w:shd w:val="clear" w:color="auto" w:fill="auto"/>
          </w:tcPr>
          <w:p w:rsidR="009C6C05" w:rsidRDefault="00AE319B"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AE319B" w:rsidP="009C6C05">
            <w:r>
              <w:t>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AE319B"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AE319B" w:rsidP="009C6C05">
            <w:r>
              <w:t>2</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AE319B"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AE319B"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AE319B" w:rsidP="009C6C05">
            <w:r>
              <w:t>14 bit</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AE319B" w:rsidP="009C6C05">
            <w:r>
              <w:t>30000</w:t>
            </w:r>
          </w:p>
        </w:tc>
        <w:tc>
          <w:tcPr>
            <w:tcW w:w="2357" w:type="dxa"/>
            <w:shd w:val="clear" w:color="auto" w:fill="auto"/>
          </w:tcPr>
          <w:p w:rsidR="004962D0" w:rsidRDefault="00AE319B" w:rsidP="009C6C05">
            <w:r>
              <w:t>300000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AE319B" w:rsidP="009C6C05">
            <w:r>
              <w:t>50000</w:t>
            </w:r>
          </w:p>
        </w:tc>
        <w:tc>
          <w:tcPr>
            <w:tcW w:w="2357" w:type="dxa"/>
            <w:shd w:val="clear" w:color="auto" w:fill="auto"/>
          </w:tcPr>
          <w:p w:rsidR="004962D0" w:rsidRDefault="00AE319B" w:rsidP="009C6C05">
            <w:r>
              <w:t>50000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4B372D" w:rsidP="00B21A33">
      <w:pPr>
        <w:jc w:val="both"/>
      </w:pPr>
      <w:r>
        <w:rPr>
          <w:noProof/>
          <w:szCs w:val="24"/>
        </w:rPr>
        <w:drawing>
          <wp:inline distT="0" distB="0" distL="0" distR="0">
            <wp:extent cx="3930650" cy="2566035"/>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rsidR="00373590" w:rsidRDefault="00373590" w:rsidP="007405A0">
      <w:pPr>
        <w:pStyle w:val="Balk3"/>
      </w:pPr>
      <w:r>
        <w:t>Öğrenci Anketi Sonuçları</w:t>
      </w:r>
      <w:r w:rsidR="007405A0">
        <w:t>:</w:t>
      </w:r>
    </w:p>
    <w:p w:rsidR="007405A0" w:rsidRDefault="007405A0" w:rsidP="007405A0">
      <w:r>
        <w:t>Çocuklarımız okuma yazma bilmediğinden ankete dahil edemedik.</w:t>
      </w:r>
    </w:p>
    <w:p w:rsidR="007405A0" w:rsidRDefault="007405A0" w:rsidP="007405A0">
      <w:r>
        <w:t>Velilerimizden aldığımız çocuklarımızın okulumuzu çok sevdiklerine dair dönütler bizleri çok mutlu etmiştir.</w:t>
      </w:r>
    </w:p>
    <w:p w:rsidR="007405A0" w:rsidRPr="007405A0" w:rsidRDefault="007405A0" w:rsidP="007405A0"/>
    <w:p w:rsidR="00373590" w:rsidRPr="00373590" w:rsidRDefault="00373590" w:rsidP="00373590">
      <w:r>
        <w:t>………</w:t>
      </w:r>
    </w:p>
    <w:p w:rsidR="00373590" w:rsidRDefault="00373590" w:rsidP="00C55F18">
      <w:pPr>
        <w:pStyle w:val="Balk3"/>
        <w:rPr>
          <w:szCs w:val="24"/>
        </w:rPr>
      </w:pPr>
      <w:r>
        <w:rPr>
          <w:szCs w:val="24"/>
        </w:rPr>
        <w:t>Öğretmen Anketi Sonuçları:</w:t>
      </w:r>
    </w:p>
    <w:p w:rsidR="009A7012" w:rsidRPr="009A7012" w:rsidRDefault="009A7012" w:rsidP="009A7012">
      <w:r>
        <w:t>Olumlu Yönler</w:t>
      </w:r>
    </w:p>
    <w:p w:rsidR="00C55F18" w:rsidRDefault="00C55F18" w:rsidP="00C55F18">
      <w:r>
        <w:t xml:space="preserve">Öğretmenlerimiz okulmuzdan memnunlar. </w:t>
      </w:r>
      <w:r w:rsidR="009A7012">
        <w:t>Öğretmenler arası işbirliği, Temizlik konusundaki özen.Huzurlu çalışma ortamı.</w:t>
      </w:r>
      <w:r w:rsidR="009A7012">
        <w:br/>
        <w:t>Planlı ve düzenli çalışmalar.</w:t>
      </w:r>
      <w:r>
        <w:t>Okulu idare ve öğretmen işbirliğinden etkileşim iletişim çok güçlü</w:t>
      </w:r>
    </w:p>
    <w:p w:rsidR="009A7012" w:rsidRDefault="009A7012" w:rsidP="00C55F18">
      <w:r>
        <w:t xml:space="preserve"> Olumsuz yönler</w:t>
      </w:r>
    </w:p>
    <w:p w:rsidR="00C55F18" w:rsidRDefault="00C55F18" w:rsidP="00C55F18">
      <w:r>
        <w:t>Okulumuzdaki sınıf donatım</w:t>
      </w:r>
      <w:r w:rsidR="004E098C">
        <w:t xml:space="preserve"> materyalleri </w:t>
      </w:r>
      <w:r>
        <w:t xml:space="preserve"> konusunda </w:t>
      </w:r>
      <w:r w:rsidR="004E098C">
        <w:t>eksiklikler olduğunu belirtmişlerdir. Okulumuzun imkanları doğrultusunda sınıflarımızıneksik kalan materyallerini giderip   her yıl yeniliyoruz. Dönem içerisinde eksik olan mateyalleri okulun ekonomik imkanları dahilinde gidermeye çalışıyoruz.Okul imkanlarımız çerçevesinde  yeterli okul aidat parası olursa arad önemdede tüm eksikjlikleri gidermeye çalışacağız.</w:t>
      </w:r>
    </w:p>
    <w:p w:rsidR="009A7012" w:rsidRPr="00C55F18" w:rsidRDefault="009A7012" w:rsidP="00C55F18">
      <w:r>
        <w:t>-Okulumuzda sadece öğretmenlerin kullanımına tahsis edilmiş yerlerin yetersizliği.</w:t>
      </w:r>
    </w:p>
    <w:p w:rsidR="00373590" w:rsidRPr="00373590" w:rsidRDefault="00373590" w:rsidP="00373590">
      <w:r>
        <w:t>…….</w:t>
      </w:r>
    </w:p>
    <w:p w:rsidR="007A31AF" w:rsidRDefault="00373590" w:rsidP="007A31AF">
      <w:pPr>
        <w:pStyle w:val="Balk3"/>
        <w:rPr>
          <w:szCs w:val="24"/>
        </w:rPr>
      </w:pPr>
      <w:r>
        <w:rPr>
          <w:szCs w:val="24"/>
        </w:rPr>
        <w:t>Veli Anketi Sonuçları</w:t>
      </w:r>
      <w:r w:rsidR="007A31AF">
        <w:rPr>
          <w:szCs w:val="24"/>
        </w:rPr>
        <w:t xml:space="preserve">: </w:t>
      </w:r>
    </w:p>
    <w:p w:rsidR="00B21A33" w:rsidRPr="007A31AF" w:rsidRDefault="007A31AF" w:rsidP="007A31AF">
      <w:r w:rsidRPr="007A31AF">
        <w:t>Velilerimiz okul yönetimi</w:t>
      </w:r>
      <w:r w:rsidR="004B547C">
        <w:t>,</w:t>
      </w:r>
      <w:r w:rsidRPr="007A31AF">
        <w:t xml:space="preserve"> öğretmenleri</w:t>
      </w:r>
      <w:r w:rsidR="004B547C">
        <w:t>miz</w:t>
      </w:r>
      <w:r w:rsidRPr="007A31AF">
        <w:t xml:space="preserve"> ve yardımcı personellerimizden çok memnun olduklarını belirtmektedirler. </w:t>
      </w:r>
    </w:p>
    <w:p w:rsidR="007A31AF" w:rsidRDefault="007A31AF" w:rsidP="007A31AF">
      <w:r>
        <w:t>Okul</w:t>
      </w:r>
      <w:r w:rsidR="002618D0">
        <w:t>u</w:t>
      </w:r>
      <w:r>
        <w:t xml:space="preserve">muzun sunduğu </w:t>
      </w:r>
      <w:r w:rsidR="007C7684">
        <w:t xml:space="preserve">3 yaş </w:t>
      </w:r>
      <w:r>
        <w:t>eğitim öğretim hizmetinden çok memnun olduklarını ifade etmektedirler.</w:t>
      </w:r>
    </w:p>
    <w:p w:rsidR="007C7684" w:rsidRDefault="007C7684" w:rsidP="007A31AF">
      <w:r>
        <w:t xml:space="preserve">Okulumuzdaki eğitim öğretim faaliyetlerinden ve okulumuzuzn temiz olmasından çok memnun olduklarını dile getirmektedirler </w:t>
      </w:r>
    </w:p>
    <w:p w:rsidR="002618D0" w:rsidRDefault="002618D0" w:rsidP="007A31AF"/>
    <w:p w:rsidR="00956E7B" w:rsidRDefault="00956E7B" w:rsidP="007A31AF"/>
    <w:p w:rsidR="009A7012" w:rsidRDefault="009A7012" w:rsidP="007A31AF">
      <w:r>
        <w:t>Olumsuz Yönler</w:t>
      </w:r>
    </w:p>
    <w:p w:rsidR="00373590" w:rsidRDefault="00956E7B" w:rsidP="00956E7B">
      <w:r>
        <w:t>Ev ödevlerinin yetersizliği</w:t>
      </w:r>
    </w:p>
    <w:p w:rsidR="007C7684" w:rsidRDefault="007C7684" w:rsidP="00956E7B">
      <w:r>
        <w:t>Bazı velilerimiz çocukları için din eğiti</w:t>
      </w:r>
      <w:r w:rsidR="00B9634A">
        <w:t xml:space="preserve">minin bir ders adı altında </w:t>
      </w:r>
      <w:r>
        <w:t>verilmemesi</w:t>
      </w:r>
    </w:p>
    <w:p w:rsidR="00F773BC" w:rsidRPr="00956E7B" w:rsidRDefault="00211661" w:rsidP="00956E7B">
      <w:r>
        <w:t xml:space="preserve">Velilerimizin çoğunluğunun </w:t>
      </w:r>
      <w:r w:rsidR="00F773BC">
        <w:t xml:space="preserve">çocuklarının </w:t>
      </w:r>
      <w:r>
        <w:t>her iki dönemde öğleci  olmasını isteme</w:t>
      </w:r>
      <w:r w:rsidR="00F773BC">
        <w:t>leri</w:t>
      </w:r>
    </w:p>
    <w:p w:rsidR="00EA32DB" w:rsidRPr="00A47F2F" w:rsidRDefault="00B21A33" w:rsidP="00B21A33">
      <w:pPr>
        <w:pStyle w:val="Balk2"/>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5" w:name="_Toc416084889"/>
      <w:r>
        <w:t>İçsel Faktörler</w:t>
      </w:r>
      <w:r w:rsidR="00474795">
        <w:t xml:space="preserve"> </w:t>
      </w:r>
      <w:r w:rsidR="00474795" w:rsidRPr="00474795">
        <w:rPr>
          <w:highlight w:val="yellow"/>
        </w:rPr>
        <w:t>*</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097CC1" w:rsidP="00D41148">
            <w:pPr>
              <w:spacing w:after="0"/>
              <w:jc w:val="both"/>
              <w:rPr>
                <w:szCs w:val="24"/>
              </w:rPr>
            </w:pPr>
            <w:r>
              <w:rPr>
                <w:szCs w:val="24"/>
              </w:rPr>
              <w:t>Okulumuzun  çocuklarımıza sunduğu sınıf etkinlikleri sosyal etkinlikler ve projelerimizle milli ve manevi yönü güçlü bireyler olarak en donanımlı şekilde  yetiştirilmeye çalışılmaktadır.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097CC1" w:rsidP="00D41148">
            <w:pPr>
              <w:spacing w:after="0"/>
              <w:jc w:val="both"/>
              <w:rPr>
                <w:szCs w:val="24"/>
              </w:rPr>
            </w:pPr>
            <w:r>
              <w:rPr>
                <w:szCs w:val="24"/>
              </w:rPr>
              <w:t>Okulumuzun hedefleri doğrultusunda en verimli şekilde çalışmaktadırlar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Default="00097CC1" w:rsidP="00D41148">
            <w:pPr>
              <w:spacing w:after="0"/>
              <w:jc w:val="both"/>
              <w:rPr>
                <w:szCs w:val="24"/>
              </w:rPr>
            </w:pPr>
            <w:r>
              <w:rPr>
                <w:szCs w:val="24"/>
              </w:rPr>
              <w:t>Velilerimizin aile katılımları projelerimize destekleri ve okul aile işbirliğini en etkin şekilde kullanarak eğitimize katkı sağlamaları okulumuzun hedeflerini gerçekleştirmede bize güç vermektedir.</w:t>
            </w:r>
          </w:p>
          <w:p w:rsidR="00956E7B" w:rsidRPr="00D41148" w:rsidRDefault="00956E7B" w:rsidP="00D41148">
            <w:pPr>
              <w:spacing w:after="0"/>
              <w:jc w:val="both"/>
              <w:rPr>
                <w:szCs w:val="24"/>
              </w:rPr>
            </w:pPr>
            <w:r>
              <w:rPr>
                <w:szCs w:val="24"/>
              </w:rPr>
              <w:t xml:space="preserve">Genelde </w:t>
            </w:r>
            <w:r>
              <w:t>Yeniliğe ve iletişime açık veli profilinin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097CC1" w:rsidP="00D41148">
            <w:pPr>
              <w:spacing w:after="0"/>
              <w:jc w:val="both"/>
              <w:rPr>
                <w:szCs w:val="24"/>
              </w:rPr>
            </w:pPr>
            <w:r>
              <w:rPr>
                <w:szCs w:val="24"/>
              </w:rPr>
              <w:t>Okulumuzun bina ve yerleşk</w:t>
            </w:r>
            <w:r w:rsidR="00F70AEC">
              <w:rPr>
                <w:szCs w:val="24"/>
              </w:rPr>
              <w:t xml:space="preserve">esi kalabalıktan ve şehir </w:t>
            </w:r>
            <w:r w:rsidR="00F70AEC">
              <w:rPr>
                <w:szCs w:val="24"/>
              </w:rPr>
              <w:lastRenderedPageBreak/>
              <w:t>gürült</w:t>
            </w:r>
            <w:r>
              <w:rPr>
                <w:szCs w:val="24"/>
              </w:rPr>
              <w:t>üsünden uzak sakin bir alandadır. Okul bina donatımız</w:t>
            </w:r>
            <w:r w:rsidR="00F70AEC">
              <w:rPr>
                <w:szCs w:val="24"/>
              </w:rPr>
              <w:t>ı</w:t>
            </w:r>
            <w:r>
              <w:rPr>
                <w:szCs w:val="24"/>
              </w:rPr>
              <w:t xml:space="preserve"> ve ve okul ba</w:t>
            </w:r>
            <w:r w:rsidR="00F70AEC">
              <w:rPr>
                <w:szCs w:val="24"/>
              </w:rPr>
              <w:t>hçe kullanım alanlarımızı en verimli ve etkin şekilde çocuklarımızın eğitimine katkısı için  kullanıyoruz.</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Donanım</w:t>
            </w:r>
          </w:p>
        </w:tc>
        <w:tc>
          <w:tcPr>
            <w:tcW w:w="7371" w:type="dxa"/>
            <w:shd w:val="clear" w:color="auto" w:fill="auto"/>
          </w:tcPr>
          <w:p w:rsidR="00284611" w:rsidRPr="00D41148" w:rsidRDefault="00F70AEC" w:rsidP="00D41148">
            <w:pPr>
              <w:spacing w:after="0"/>
              <w:jc w:val="both"/>
              <w:rPr>
                <w:szCs w:val="24"/>
              </w:rPr>
            </w:pPr>
            <w:r>
              <w:rPr>
                <w:szCs w:val="24"/>
              </w:rPr>
              <w:t xml:space="preserve">Sınıf donatım eğitici materyal malzemelerini okul bütçemiz doğrultusunda her yıl yeniliyoruz. Dönem içerisinde ihtiyaç duyulduğunda eksik malzemeler temin ediyoruz.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F70AEC" w:rsidP="00D41148">
            <w:pPr>
              <w:spacing w:after="0"/>
              <w:jc w:val="both"/>
              <w:rPr>
                <w:szCs w:val="24"/>
              </w:rPr>
            </w:pPr>
            <w:r>
              <w:rPr>
                <w:szCs w:val="24"/>
              </w:rPr>
              <w:t>Okulumuz bütçesini çocuklarımızın eğitim ve beslenme  kalıtesini arttırmak için en etkin şekilde kullanıyoruz</w:t>
            </w:r>
          </w:p>
        </w:tc>
      </w:tr>
      <w:tr w:rsidR="00284611" w:rsidRPr="00D41148" w:rsidTr="00F70AEC">
        <w:trPr>
          <w:trHeight w:val="1171"/>
        </w:trPr>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9952E8" w:rsidRDefault="00F70AEC" w:rsidP="009952E8">
            <w:pPr>
              <w:spacing w:after="0"/>
              <w:jc w:val="both"/>
              <w:rPr>
                <w:szCs w:val="24"/>
              </w:rPr>
            </w:pPr>
            <w:r>
              <w:rPr>
                <w:szCs w:val="24"/>
              </w:rPr>
              <w:t>Okulumuz idaresi, öğretmenlerimiz ve velilerimiz ile sürekli iletişim ve etkileşim halinde birliktelik ve ekip ruhuyla daha kaliteli eğitim için en verimli şekilde eğitim sürecini yönetiyoruz</w:t>
            </w:r>
            <w:r w:rsidR="009952E8">
              <w:rPr>
                <w:szCs w:val="24"/>
              </w:rPr>
              <w:t>. Okul yönetiminin öğretmen, personel ve veli istek ve temennilerini dikkate alması.</w:t>
            </w:r>
            <w:r w:rsidR="009952E8">
              <w:t>Yönetim tarafından kurum kültürünün oluşturulmuş olması .Okul kararları alınırken paydaşların görüş ve önerilerinin dikkate alınması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F70AEC" w:rsidP="00D41148">
            <w:pPr>
              <w:spacing w:after="0"/>
              <w:jc w:val="both"/>
              <w:rPr>
                <w:szCs w:val="24"/>
              </w:rPr>
            </w:pPr>
            <w:r>
              <w:rPr>
                <w:szCs w:val="24"/>
              </w:rPr>
              <w:t>İletişim eğitimin en önemli ayaklarından biri</w:t>
            </w:r>
            <w:r w:rsidR="009952E8">
              <w:rPr>
                <w:szCs w:val="24"/>
              </w:rPr>
              <w:t xml:space="preserve"> </w:t>
            </w:r>
            <w:r>
              <w:rPr>
                <w:szCs w:val="24"/>
              </w:rPr>
              <w:t>olup Okulumuz idaresi, öğretmenlerimiz ve velilerimiz ile sürekli iletişim ve etkileşim halinde birliktelik ve ekip ruhuyla daha kaliteli eğitim için en verimli şekilde eğitim sürecini yönetiyoruz</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F70AEC" w:rsidP="00D41148">
            <w:pPr>
              <w:spacing w:after="0"/>
              <w:jc w:val="both"/>
              <w:rPr>
                <w:szCs w:val="24"/>
              </w:rPr>
            </w:pPr>
            <w:r>
              <w:rPr>
                <w:szCs w:val="24"/>
              </w:rPr>
              <w:t>Okul</w:t>
            </w:r>
            <w:r w:rsidR="007405A0">
              <w:rPr>
                <w:szCs w:val="24"/>
              </w:rPr>
              <w:t>u</w:t>
            </w:r>
            <w:r>
              <w:rPr>
                <w:szCs w:val="24"/>
              </w:rPr>
              <w:t xml:space="preserve">muzun normal eğitim olmaması bazı çocuklarımızın geç uyanmasından sabah okula geç gelmeleri.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lastRenderedPageBreak/>
              <w:t>Çalışanlar</w:t>
            </w:r>
          </w:p>
        </w:tc>
        <w:tc>
          <w:tcPr>
            <w:tcW w:w="7371" w:type="dxa"/>
            <w:shd w:val="clear" w:color="auto" w:fill="auto"/>
          </w:tcPr>
          <w:p w:rsidR="008E01DD" w:rsidRPr="00D41148" w:rsidRDefault="00F70AEC" w:rsidP="00D41148">
            <w:pPr>
              <w:spacing w:after="0"/>
              <w:jc w:val="both"/>
              <w:rPr>
                <w:szCs w:val="24"/>
              </w:rPr>
            </w:pPr>
            <w:r>
              <w:rPr>
                <w:szCs w:val="24"/>
              </w:rPr>
              <w:t>Proje hazırlamada ve yürütmede tüm öğretmenlerin istekli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316704" w:rsidP="009952E8">
            <w:pPr>
              <w:spacing w:after="0"/>
              <w:jc w:val="both"/>
              <w:rPr>
                <w:szCs w:val="24"/>
              </w:rPr>
            </w:pPr>
            <w:r>
              <w:rPr>
                <w:szCs w:val="24"/>
              </w:rPr>
              <w:t>Ve</w:t>
            </w:r>
            <w:r w:rsidR="00F70AEC">
              <w:rPr>
                <w:szCs w:val="24"/>
              </w:rPr>
              <w:t xml:space="preserve">lilerimizin </w:t>
            </w:r>
            <w:r>
              <w:rPr>
                <w:szCs w:val="24"/>
              </w:rPr>
              <w:t>bazılarının öğretmenleri bakıcı gibi</w:t>
            </w:r>
            <w:r w:rsidR="007405A0">
              <w:rPr>
                <w:szCs w:val="24"/>
              </w:rPr>
              <w:t xml:space="preserve"> görmesi</w:t>
            </w:r>
            <w:r w:rsidR="009952E8">
              <w:rPr>
                <w:szCs w:val="24"/>
              </w:rPr>
              <w:t>. Velilerin alınacak kararlara katılımının istenilen düzeyde olmaması.Öğrenci aidatlarının yatırılması konusunda tüm velilerimizin aynı duyarlılığa sahip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F70AEC" w:rsidP="00D41148">
            <w:pPr>
              <w:spacing w:after="0"/>
              <w:jc w:val="both"/>
              <w:rPr>
                <w:szCs w:val="24"/>
              </w:rPr>
            </w:pPr>
            <w:r>
              <w:rPr>
                <w:szCs w:val="24"/>
              </w:rPr>
              <w:t xml:space="preserve">Okul bodrum katına spor ve sanatsal etkinlikler için salon ve atölyenin </w:t>
            </w:r>
            <w:r w:rsidR="007405A0">
              <w:rPr>
                <w:szCs w:val="24"/>
              </w:rPr>
              <w:t>bulunmaması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F70AEC" w:rsidP="00D41148">
            <w:pPr>
              <w:spacing w:after="0"/>
              <w:jc w:val="both"/>
              <w:rPr>
                <w:szCs w:val="24"/>
              </w:rPr>
            </w:pPr>
            <w:r>
              <w:rPr>
                <w:szCs w:val="24"/>
              </w:rPr>
              <w:t xml:space="preserve">Bütçemiz </w:t>
            </w:r>
            <w:r w:rsidR="009E6ADC">
              <w:rPr>
                <w:szCs w:val="24"/>
              </w:rPr>
              <w:t>e</w:t>
            </w:r>
            <w:r>
              <w:rPr>
                <w:szCs w:val="24"/>
              </w:rPr>
              <w:t>okulumuzun hedefleri ve projeleri yürütmesi açısından yet</w:t>
            </w:r>
            <w:r w:rsidR="007405A0">
              <w:rPr>
                <w:szCs w:val="24"/>
              </w:rPr>
              <w:t>ersiz kalmaktadır. Ek bütçeye ih</w:t>
            </w:r>
            <w:r>
              <w:rPr>
                <w:szCs w:val="24"/>
              </w:rPr>
              <w:t>tiyaç duymaktayız.</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7405A0" w:rsidP="00D41148">
            <w:pPr>
              <w:spacing w:after="0"/>
              <w:jc w:val="both"/>
              <w:rPr>
                <w:szCs w:val="24"/>
              </w:rPr>
            </w:pPr>
            <w:r>
              <w:rPr>
                <w:szCs w:val="24"/>
              </w:rPr>
              <w:t>Bütçemizin istediğimiz oranda olmaması öğretmenlerimizin talep ettiği bazı ihtiyaçları karşılayamamamız</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710994" w:rsidP="00D41148">
            <w:pPr>
              <w:spacing w:after="0"/>
              <w:jc w:val="both"/>
              <w:rPr>
                <w:szCs w:val="24"/>
              </w:rPr>
            </w:pP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710994" w:rsidRDefault="00710994" w:rsidP="00710994">
      <w:pPr>
        <w:pStyle w:val="Balk3"/>
      </w:pPr>
      <w:r>
        <w:t>Dışsal Faktörler</w:t>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A119F0" w:rsidRDefault="00A119F0" w:rsidP="00A119F0">
            <w:pPr>
              <w:spacing w:after="0"/>
              <w:jc w:val="both"/>
            </w:pPr>
            <w:r>
              <w:t xml:space="preserve">Çevremizde kurumsal ve bireysel bazda sürekli gelişmeyi hedefleyen bilinç düzeyinin artıyor olması. </w:t>
            </w:r>
          </w:p>
          <w:p w:rsidR="009029FB" w:rsidRPr="00A119F0" w:rsidRDefault="00A119F0" w:rsidP="00A119F0">
            <w:pPr>
              <w:spacing w:after="0"/>
              <w:jc w:val="both"/>
            </w:pPr>
            <w:r>
              <w:t xml:space="preserve">Bakanlığımızda; katılımcı, planlı, gelişimci, şeffaf ve performansa </w:t>
            </w:r>
            <w:r>
              <w:lastRenderedPageBreak/>
              <w:t>dayalı stratejik yönetim” anlayışına geçme çabaları</w:t>
            </w:r>
            <w:r>
              <w:rPr>
                <w:szCs w:val="24"/>
              </w:rPr>
              <w:t xml:space="preserve"> </w:t>
            </w:r>
            <w:r w:rsidR="007405A0">
              <w:rPr>
                <w:szCs w:val="24"/>
              </w:rPr>
              <w:t>Yerel yönetimden bazı ihtiyaçlarımız için destek görmekteyiz.</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lastRenderedPageBreak/>
              <w:t>Ekonomik</w:t>
            </w:r>
          </w:p>
        </w:tc>
        <w:tc>
          <w:tcPr>
            <w:tcW w:w="7371" w:type="dxa"/>
            <w:shd w:val="clear" w:color="auto" w:fill="auto"/>
          </w:tcPr>
          <w:p w:rsidR="009029FB" w:rsidRPr="00D41148" w:rsidRDefault="009E6ADC" w:rsidP="00D41148">
            <w:pPr>
              <w:spacing w:after="0"/>
              <w:jc w:val="both"/>
              <w:rPr>
                <w:szCs w:val="24"/>
              </w:rPr>
            </w:pPr>
            <w:r>
              <w:rPr>
                <w:szCs w:val="24"/>
              </w:rPr>
              <w:t>Okulumuz aidatlı olduğu için velilerimizin ödedği aidatlarla okulumuzun birçok eğitim öğretim ve hizmet giderleri karşılanmaktadır.</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A119F0" w:rsidRPr="00B8121C" w:rsidRDefault="007405A0" w:rsidP="00A119F0">
            <w:pPr>
              <w:spacing w:after="0"/>
              <w:jc w:val="both"/>
              <w:rPr>
                <w:szCs w:val="24"/>
              </w:rPr>
            </w:pPr>
            <w:r>
              <w:rPr>
                <w:szCs w:val="24"/>
              </w:rPr>
              <w:t xml:space="preserve"> </w:t>
            </w:r>
            <w:r w:rsidR="00A119F0" w:rsidRPr="00B8121C">
              <w:rPr>
                <w:szCs w:val="24"/>
              </w:rPr>
              <w:t>Toplum nezdinde eğitimin gereğine; bilinç ve duyarlılığının</w:t>
            </w:r>
          </w:p>
          <w:p w:rsidR="00A119F0" w:rsidRPr="00B8121C" w:rsidRDefault="00A119F0" w:rsidP="00A119F0">
            <w:pPr>
              <w:spacing w:after="0"/>
              <w:jc w:val="both"/>
              <w:rPr>
                <w:szCs w:val="24"/>
              </w:rPr>
            </w:pPr>
            <w:r w:rsidRPr="00B8121C">
              <w:rPr>
                <w:szCs w:val="24"/>
              </w:rPr>
              <w:t>artması</w:t>
            </w:r>
          </w:p>
          <w:p w:rsidR="009029FB" w:rsidRPr="00D41148" w:rsidRDefault="007405A0" w:rsidP="00D41148">
            <w:pPr>
              <w:spacing w:after="0"/>
              <w:jc w:val="both"/>
              <w:rPr>
                <w:szCs w:val="24"/>
              </w:rPr>
            </w:pPr>
            <w:r>
              <w:rPr>
                <w:szCs w:val="24"/>
              </w:rPr>
              <w:t>Velilerimizin birçoğu okul öncesi eğitim konusunda bilinçli ve okul yönetimi ve öğretmenlerimize destek olma</w:t>
            </w:r>
            <w:r w:rsidR="009E6ADC">
              <w:rPr>
                <w:szCs w:val="24"/>
              </w:rPr>
              <w:t xml:space="preserve">ktadır. </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9029FB" w:rsidP="00D41148">
            <w:pPr>
              <w:spacing w:after="0"/>
              <w:jc w:val="both"/>
              <w:rPr>
                <w:szCs w:val="24"/>
              </w:rPr>
            </w:pP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A119F0" w:rsidRDefault="00A119F0" w:rsidP="00A119F0">
            <w:pPr>
              <w:spacing w:after="0"/>
              <w:jc w:val="both"/>
              <w:rPr>
                <w:szCs w:val="24"/>
              </w:rPr>
            </w:pPr>
            <w:r>
              <w:rPr>
                <w:szCs w:val="24"/>
              </w:rPr>
              <w:t>Okul Öncesinin yaygınlaştırılmasına yönelik devlet desteğinin olması</w:t>
            </w:r>
          </w:p>
          <w:p w:rsidR="00A119F0" w:rsidRPr="00B8121C" w:rsidRDefault="00A119F0" w:rsidP="00A119F0">
            <w:pPr>
              <w:spacing w:after="0"/>
              <w:jc w:val="both"/>
              <w:rPr>
                <w:szCs w:val="24"/>
              </w:rPr>
            </w:pPr>
            <w:r w:rsidRPr="00B8121C">
              <w:rPr>
                <w:szCs w:val="24"/>
              </w:rPr>
              <w:t>Eğitimde fırsat eşitliğine yönelik alınan tedbirlerin her geçen</w:t>
            </w:r>
          </w:p>
          <w:p w:rsidR="00A119F0" w:rsidRPr="00B8121C" w:rsidRDefault="00A119F0" w:rsidP="00A119F0">
            <w:pPr>
              <w:spacing w:after="0"/>
              <w:jc w:val="both"/>
              <w:rPr>
                <w:szCs w:val="24"/>
              </w:rPr>
            </w:pPr>
            <w:r w:rsidRPr="00B8121C">
              <w:rPr>
                <w:szCs w:val="24"/>
              </w:rPr>
              <w:t>gün daha artırılması hususundaki çabalar</w:t>
            </w:r>
          </w:p>
          <w:p w:rsidR="00A119F0" w:rsidRPr="00B8121C" w:rsidRDefault="00A119F0" w:rsidP="00A119F0">
            <w:pPr>
              <w:spacing w:after="0"/>
              <w:jc w:val="both"/>
              <w:rPr>
                <w:szCs w:val="24"/>
              </w:rPr>
            </w:pPr>
            <w:r w:rsidRPr="00B8121C">
              <w:rPr>
                <w:szCs w:val="24"/>
              </w:rPr>
              <w:t>Psikolojik, sosyal ve hatta fiziksel şiddetin eğitim ve disiplin</w:t>
            </w:r>
          </w:p>
          <w:p w:rsidR="00474795" w:rsidRPr="00D41148" w:rsidRDefault="00A119F0" w:rsidP="00A119F0">
            <w:pPr>
              <w:spacing w:after="0"/>
              <w:jc w:val="both"/>
              <w:rPr>
                <w:szCs w:val="24"/>
              </w:rPr>
            </w:pPr>
            <w:r w:rsidRPr="00B8121C">
              <w:rPr>
                <w:szCs w:val="24"/>
              </w:rPr>
              <w:t>aracı olarak kullanılmasına son verilmesi</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39382A" w:rsidP="00474795">
            <w:pPr>
              <w:spacing w:after="0"/>
              <w:jc w:val="both"/>
              <w:rPr>
                <w:szCs w:val="24"/>
              </w:rPr>
            </w:pPr>
            <w:r>
              <w:rPr>
                <w:szCs w:val="24"/>
              </w:rPr>
              <w:t>Bölgemizde yeterli düzeyde anaokulu bulunması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Default="0039382A" w:rsidP="0039382A">
            <w:pPr>
              <w:spacing w:after="0"/>
              <w:jc w:val="both"/>
              <w:rPr>
                <w:szCs w:val="24"/>
              </w:rPr>
            </w:pPr>
            <w:r w:rsidRPr="00B8121C">
              <w:rPr>
                <w:szCs w:val="24"/>
              </w:rPr>
              <w:t>Eğitim politikalarında çok sık değişiklik yapılması</w:t>
            </w:r>
          </w:p>
          <w:p w:rsidR="0039382A" w:rsidRPr="00D41148" w:rsidRDefault="0039382A" w:rsidP="0039382A">
            <w:pPr>
              <w:spacing w:after="0"/>
              <w:jc w:val="both"/>
              <w:rPr>
                <w:szCs w:val="24"/>
              </w:rPr>
            </w:pPr>
            <w:r>
              <w:rPr>
                <w:szCs w:val="24"/>
              </w:rPr>
              <w:t>Koşulları uygun olan anaokullarının da ikili eğitimi bırakıp normal eğitime katılmaması</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9E6ADC" w:rsidP="00474795">
            <w:pPr>
              <w:spacing w:after="0"/>
              <w:jc w:val="both"/>
              <w:rPr>
                <w:szCs w:val="24"/>
              </w:rPr>
            </w:pPr>
            <w:r>
              <w:rPr>
                <w:szCs w:val="24"/>
              </w:rPr>
              <w:t xml:space="preserve">Bakanlığımızın anaokullarına maddi yardımı doğrudan okul </w:t>
            </w:r>
            <w:r>
              <w:rPr>
                <w:szCs w:val="24"/>
              </w:rPr>
              <w:lastRenderedPageBreak/>
              <w:t>hesabına yatırmaması  okulumuz için ihtiyaç duyulan yüksek meblalarda o parayı kullanmada zaman kaybediliyor ve var olan sorunların çözümü uzuyor.</w:t>
            </w:r>
          </w:p>
        </w:tc>
      </w:tr>
      <w:tr w:rsidR="00474795" w:rsidRPr="00D41148" w:rsidTr="007B0250">
        <w:tc>
          <w:tcPr>
            <w:tcW w:w="2518" w:type="dxa"/>
          </w:tcPr>
          <w:p w:rsidR="00474795" w:rsidRPr="00D41148" w:rsidRDefault="00474795" w:rsidP="00474795">
            <w:pPr>
              <w:spacing w:after="0"/>
              <w:jc w:val="both"/>
              <w:rPr>
                <w:szCs w:val="24"/>
              </w:rPr>
            </w:pPr>
            <w:r>
              <w:rPr>
                <w:szCs w:val="24"/>
              </w:rPr>
              <w:lastRenderedPageBreak/>
              <w:t>Sosyolojik</w:t>
            </w:r>
          </w:p>
        </w:tc>
        <w:tc>
          <w:tcPr>
            <w:tcW w:w="7371" w:type="dxa"/>
            <w:shd w:val="clear" w:color="auto" w:fill="auto"/>
          </w:tcPr>
          <w:p w:rsidR="00474795" w:rsidRDefault="009E6ADC" w:rsidP="00474795">
            <w:pPr>
              <w:spacing w:after="0"/>
              <w:jc w:val="both"/>
              <w:rPr>
                <w:szCs w:val="24"/>
              </w:rPr>
            </w:pPr>
            <w:r>
              <w:rPr>
                <w:szCs w:val="24"/>
              </w:rPr>
              <w:t xml:space="preserve"> Öğretmenlerimizin toplumda değerlilik hissinin yeterli</w:t>
            </w:r>
            <w:r w:rsidR="0039382A">
              <w:rPr>
                <w:szCs w:val="24"/>
              </w:rPr>
              <w:t xml:space="preserve"> düzeyde</w:t>
            </w:r>
            <w:r>
              <w:rPr>
                <w:szCs w:val="24"/>
              </w:rPr>
              <w:t xml:space="preserve"> olmaması</w:t>
            </w:r>
          </w:p>
          <w:p w:rsidR="0039382A" w:rsidRDefault="0039382A" w:rsidP="0039382A">
            <w:pPr>
              <w:spacing w:after="0"/>
              <w:jc w:val="both"/>
              <w:rPr>
                <w:szCs w:val="24"/>
              </w:rPr>
            </w:pPr>
            <w:r>
              <w:rPr>
                <w:szCs w:val="24"/>
              </w:rPr>
              <w:t xml:space="preserve"> Okul Öncesi kurumlarının bakım kurumları olarak görülmesi, okul öncesine gereken değerin verilmemesi</w:t>
            </w:r>
          </w:p>
          <w:p w:rsidR="0039382A" w:rsidRPr="00B8121C" w:rsidRDefault="0039382A" w:rsidP="0039382A">
            <w:pPr>
              <w:spacing w:after="0"/>
              <w:jc w:val="both"/>
              <w:rPr>
                <w:szCs w:val="24"/>
              </w:rPr>
            </w:pPr>
            <w:r w:rsidRPr="00B8121C">
              <w:rPr>
                <w:szCs w:val="24"/>
              </w:rPr>
              <w:t>Medyanın (tv, internet, magazin, diziler vb.) öğrenciler üzerinde</w:t>
            </w:r>
          </w:p>
          <w:p w:rsidR="0039382A" w:rsidRPr="00B8121C" w:rsidRDefault="0039382A" w:rsidP="0039382A">
            <w:pPr>
              <w:spacing w:after="0"/>
              <w:jc w:val="both"/>
              <w:rPr>
                <w:szCs w:val="24"/>
              </w:rPr>
            </w:pPr>
            <w:r w:rsidRPr="00B8121C">
              <w:rPr>
                <w:szCs w:val="24"/>
              </w:rPr>
              <w:t>olumsuz etkilerinin olması</w:t>
            </w:r>
          </w:p>
          <w:p w:rsidR="0039382A" w:rsidRPr="00B8121C" w:rsidRDefault="0039382A" w:rsidP="0039382A">
            <w:pPr>
              <w:spacing w:after="0"/>
              <w:jc w:val="both"/>
              <w:rPr>
                <w:szCs w:val="24"/>
              </w:rPr>
            </w:pPr>
            <w:r w:rsidRPr="00B8121C">
              <w:rPr>
                <w:szCs w:val="24"/>
              </w:rPr>
              <w:t>İnsanların çocuklarının eğitimine yönelik duyarlılıklarının aynı</w:t>
            </w:r>
          </w:p>
          <w:p w:rsidR="0039382A" w:rsidRPr="00D41148" w:rsidRDefault="0039382A" w:rsidP="0039382A">
            <w:pPr>
              <w:spacing w:after="0"/>
              <w:jc w:val="both"/>
              <w:rPr>
                <w:szCs w:val="24"/>
              </w:rPr>
            </w:pPr>
            <w:r w:rsidRPr="00B8121C">
              <w:rPr>
                <w:szCs w:val="24"/>
              </w:rPr>
              <w:t>oranda olmaması</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9E6ADC" w:rsidP="00474795">
            <w:pPr>
              <w:spacing w:after="0"/>
              <w:jc w:val="both"/>
              <w:rPr>
                <w:szCs w:val="24"/>
              </w:rPr>
            </w:pPr>
            <w:r>
              <w:rPr>
                <w:szCs w:val="24"/>
              </w:rPr>
              <w:t>Akıllı tahtaların anaokullarına da verilmememsi teknoloji eğitiminde geri kalmamıza sebep oluyor.</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9E6ADC" w:rsidP="00474795">
            <w:pPr>
              <w:spacing w:after="0"/>
              <w:jc w:val="both"/>
              <w:rPr>
                <w:szCs w:val="24"/>
              </w:rPr>
            </w:pPr>
            <w:r>
              <w:rPr>
                <w:szCs w:val="24"/>
              </w:rPr>
              <w:t>Okul öncesi öğretmenlerinin teneffüs hakkına sahip olmamaları.</w:t>
            </w:r>
          </w:p>
        </w:tc>
      </w:tr>
    </w:tbl>
    <w:p w:rsidR="00DB7089" w:rsidRPr="00A47F2F" w:rsidRDefault="00DB7089" w:rsidP="007204B0">
      <w:pPr>
        <w:pStyle w:val="Balk2"/>
      </w:pPr>
      <w:bookmarkStart w:id="26" w:name="_Toc416085141"/>
      <w:bookmarkStart w:id="27" w:name="_Toc529519454"/>
      <w:bookmarkStart w:id="28" w:name="_Toc531097538"/>
      <w:bookmarkEnd w:id="25"/>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r w:rsidR="009E6ADC">
              <w:rPr>
                <w:sz w:val="32"/>
                <w:szCs w:val="24"/>
              </w:rPr>
              <w:t xml:space="preserve"> </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39382A" w:rsidRDefault="0039382A" w:rsidP="00A20B34">
      <w:pPr>
        <w:pStyle w:val="Balk3"/>
      </w:pPr>
      <w:bookmarkStart w:id="29" w:name="_Toc416084890"/>
    </w:p>
    <w:p w:rsidR="00A20B34" w:rsidRDefault="00DB7089" w:rsidP="00A20B34">
      <w:pPr>
        <w:pStyle w:val="Balk3"/>
      </w:pPr>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8A6DFF" w:rsidRPr="00A47F2F" w:rsidTr="00FD0161">
        <w:trPr>
          <w:trHeight w:val="330"/>
        </w:trPr>
        <w:tc>
          <w:tcPr>
            <w:tcW w:w="820" w:type="dxa"/>
            <w:vAlign w:val="center"/>
            <w:hideMark/>
          </w:tcPr>
          <w:p w:rsidR="008A6DFF" w:rsidRPr="00A47F2F" w:rsidRDefault="008A6DFF"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8A6DFF" w:rsidRPr="00A47F2F" w:rsidRDefault="008A6DFF" w:rsidP="00F40002">
            <w:pPr>
              <w:spacing w:after="0" w:line="240" w:lineRule="auto"/>
              <w:rPr>
                <w:color w:val="000000"/>
                <w:szCs w:val="24"/>
              </w:rPr>
            </w:pPr>
            <w:r>
              <w:t>Özel Eğitime İhtiyaç Duyan Bireyler için anaokullarında özel eğitim sınıflarının açılmaması / Özel eğitime ihtiyaç duyan bireylerin uygun eğitime erişiminin sağlanamaması.</w:t>
            </w:r>
          </w:p>
        </w:tc>
      </w:tr>
      <w:tr w:rsidR="008A6DFF" w:rsidRPr="00A47F2F" w:rsidTr="00FD0161">
        <w:trPr>
          <w:trHeight w:val="330"/>
        </w:trPr>
        <w:tc>
          <w:tcPr>
            <w:tcW w:w="820" w:type="dxa"/>
            <w:vAlign w:val="center"/>
            <w:hideMark/>
          </w:tcPr>
          <w:p w:rsidR="008A6DFF" w:rsidRPr="00A47F2F" w:rsidRDefault="008A6DFF"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8A6DFF" w:rsidRPr="00A47F2F" w:rsidRDefault="008A6DFF" w:rsidP="00FE3704">
            <w:pPr>
              <w:spacing w:after="0" w:line="240" w:lineRule="auto"/>
              <w:rPr>
                <w:color w:val="000000"/>
                <w:szCs w:val="24"/>
              </w:rPr>
            </w:pPr>
            <w:r>
              <w:rPr>
                <w:color w:val="000000"/>
                <w:szCs w:val="24"/>
              </w:rPr>
              <w:t>Destek eğitimi/Destek eğitiminde okul öncesi çağı çocuklar için okul öncesi öğretmenlerinin görev alamaması</w:t>
            </w:r>
          </w:p>
        </w:tc>
      </w:tr>
      <w:tr w:rsidR="008A6DFF" w:rsidRPr="00A47F2F" w:rsidTr="00FD0161">
        <w:trPr>
          <w:trHeight w:val="330"/>
        </w:trPr>
        <w:tc>
          <w:tcPr>
            <w:tcW w:w="820" w:type="dxa"/>
            <w:vAlign w:val="center"/>
            <w:hideMark/>
          </w:tcPr>
          <w:p w:rsidR="008A6DFF" w:rsidRPr="00A47F2F" w:rsidRDefault="008A6DFF"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8A6DFF" w:rsidRPr="00A47F2F" w:rsidRDefault="008A6DFF" w:rsidP="00FE3704">
            <w:pPr>
              <w:spacing w:after="0" w:line="240" w:lineRule="auto"/>
              <w:rPr>
                <w:color w:val="000000"/>
                <w:szCs w:val="24"/>
              </w:rPr>
            </w:pPr>
            <w:r>
              <w:t>Yabancı ve dezavantajlı bölge  Öğrencileri / Özel politika gerektiren grupların eğitime erişimi için bakanlığımızın maddi desteği yetersiz olması ve doğrudan okula yapılmaması</w:t>
            </w:r>
          </w:p>
        </w:tc>
      </w:tr>
      <w:tr w:rsidR="008A6DFF" w:rsidRPr="00A47F2F" w:rsidTr="00FD0161">
        <w:trPr>
          <w:trHeight w:val="330"/>
        </w:trPr>
        <w:tc>
          <w:tcPr>
            <w:tcW w:w="820" w:type="dxa"/>
            <w:vAlign w:val="center"/>
            <w:hideMark/>
          </w:tcPr>
          <w:p w:rsidR="008A6DFF" w:rsidRPr="00A47F2F" w:rsidRDefault="008A6DFF"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8A6DFF" w:rsidRPr="00A47F2F" w:rsidRDefault="008A6DFF" w:rsidP="00FE3704">
            <w:pPr>
              <w:spacing w:after="0" w:line="240" w:lineRule="auto"/>
              <w:rPr>
                <w:color w:val="000000"/>
                <w:szCs w:val="24"/>
              </w:rPr>
            </w:pPr>
            <w:r>
              <w:rPr>
                <w:color w:val="000000"/>
                <w:szCs w:val="24"/>
              </w:rPr>
              <w:t xml:space="preserve"> Servis giderleri/Servis giderlerinin karşılanamaması</w:t>
            </w:r>
          </w:p>
        </w:tc>
      </w:tr>
      <w:tr w:rsidR="008A6DFF" w:rsidRPr="00A47F2F" w:rsidTr="00FD0161">
        <w:trPr>
          <w:trHeight w:val="330"/>
        </w:trPr>
        <w:tc>
          <w:tcPr>
            <w:tcW w:w="820" w:type="dxa"/>
            <w:vAlign w:val="center"/>
            <w:hideMark/>
          </w:tcPr>
          <w:p w:rsidR="008A6DFF" w:rsidRPr="00A47F2F" w:rsidRDefault="008A6DFF"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8A6DFF" w:rsidRPr="00A47F2F" w:rsidRDefault="008A6DFF" w:rsidP="00FE3704">
            <w:pPr>
              <w:spacing w:after="0" w:line="240" w:lineRule="auto"/>
              <w:rPr>
                <w:color w:val="000000"/>
                <w:szCs w:val="24"/>
              </w:rPr>
            </w:pPr>
          </w:p>
        </w:tc>
      </w:tr>
      <w:tr w:rsidR="008A6DFF" w:rsidRPr="00A47F2F" w:rsidTr="00FD0161">
        <w:trPr>
          <w:trHeight w:val="330"/>
        </w:trPr>
        <w:tc>
          <w:tcPr>
            <w:tcW w:w="820" w:type="dxa"/>
            <w:vAlign w:val="center"/>
            <w:hideMark/>
          </w:tcPr>
          <w:p w:rsidR="008A6DFF" w:rsidRPr="00A47F2F" w:rsidRDefault="008A6DFF"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8A6DFF" w:rsidRPr="00A47F2F" w:rsidRDefault="008A6DFF" w:rsidP="00FE3704">
            <w:pPr>
              <w:spacing w:after="0" w:line="240" w:lineRule="auto"/>
              <w:rPr>
                <w:color w:val="000000"/>
                <w:szCs w:val="24"/>
              </w:rPr>
            </w:pPr>
          </w:p>
        </w:tc>
      </w:tr>
      <w:tr w:rsidR="008A6DFF" w:rsidRPr="00A47F2F" w:rsidTr="00FD0161">
        <w:trPr>
          <w:trHeight w:val="330"/>
        </w:trPr>
        <w:tc>
          <w:tcPr>
            <w:tcW w:w="820" w:type="dxa"/>
            <w:vAlign w:val="center"/>
            <w:hideMark/>
          </w:tcPr>
          <w:p w:rsidR="008A6DFF" w:rsidRPr="00A47F2F" w:rsidRDefault="008A6DFF"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8A6DFF" w:rsidRPr="00A47F2F" w:rsidRDefault="008A6DFF" w:rsidP="00FE3704">
            <w:pPr>
              <w:spacing w:after="0" w:line="240" w:lineRule="auto"/>
              <w:rPr>
                <w:color w:val="000000"/>
                <w:szCs w:val="24"/>
              </w:rPr>
            </w:pPr>
          </w:p>
        </w:tc>
      </w:tr>
      <w:tr w:rsidR="008A6DFF" w:rsidRPr="00A47F2F" w:rsidTr="00FD0161">
        <w:trPr>
          <w:trHeight w:val="330"/>
        </w:trPr>
        <w:tc>
          <w:tcPr>
            <w:tcW w:w="820" w:type="dxa"/>
            <w:vAlign w:val="center"/>
            <w:hideMark/>
          </w:tcPr>
          <w:p w:rsidR="008A6DFF" w:rsidRPr="00A47F2F" w:rsidRDefault="008A6DFF"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8A6DFF" w:rsidRPr="00A47F2F" w:rsidRDefault="008A6DFF" w:rsidP="00FE3704">
            <w:pPr>
              <w:spacing w:after="0" w:line="240" w:lineRule="auto"/>
              <w:rPr>
                <w:color w:val="000000"/>
                <w:szCs w:val="24"/>
              </w:rPr>
            </w:pPr>
          </w:p>
        </w:tc>
      </w:tr>
      <w:tr w:rsidR="008A6DFF" w:rsidRPr="00A47F2F" w:rsidTr="00FD0161">
        <w:trPr>
          <w:trHeight w:val="330"/>
        </w:trPr>
        <w:tc>
          <w:tcPr>
            <w:tcW w:w="820" w:type="dxa"/>
            <w:vAlign w:val="center"/>
            <w:hideMark/>
          </w:tcPr>
          <w:p w:rsidR="008A6DFF" w:rsidRPr="00A47F2F" w:rsidRDefault="008A6DFF"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8A6DFF" w:rsidRPr="00A47F2F" w:rsidRDefault="008A6DFF" w:rsidP="00FE3704">
            <w:pPr>
              <w:spacing w:after="0" w:line="240" w:lineRule="auto"/>
              <w:rPr>
                <w:color w:val="000000"/>
                <w:szCs w:val="24"/>
              </w:rPr>
            </w:pPr>
          </w:p>
        </w:tc>
      </w:tr>
      <w:tr w:rsidR="008A6DFF" w:rsidRPr="00A47F2F" w:rsidTr="00FD0161">
        <w:trPr>
          <w:trHeight w:val="330"/>
        </w:trPr>
        <w:tc>
          <w:tcPr>
            <w:tcW w:w="820" w:type="dxa"/>
            <w:vAlign w:val="center"/>
            <w:hideMark/>
          </w:tcPr>
          <w:p w:rsidR="008A6DFF" w:rsidRPr="00A47F2F" w:rsidRDefault="008A6DFF"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8A6DFF" w:rsidRPr="00A47F2F" w:rsidRDefault="008A6DFF" w:rsidP="00FE3704">
            <w:pPr>
              <w:spacing w:after="0" w:line="240" w:lineRule="auto"/>
              <w:rPr>
                <w:color w:val="000000"/>
                <w:szCs w:val="24"/>
              </w:rPr>
            </w:pP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8A6DFF" w:rsidP="00FE3704">
            <w:pPr>
              <w:spacing w:after="0" w:line="240" w:lineRule="auto"/>
              <w:rPr>
                <w:color w:val="000000"/>
                <w:szCs w:val="24"/>
              </w:rPr>
            </w:pPr>
            <w:r>
              <w:t>Öğretim Yöntemleri / Öğretmenlere yönelik hizmet içi eğitimlerin alan bazında yetersizliği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8A6DFF" w:rsidP="00FE3704">
            <w:pPr>
              <w:spacing w:after="0" w:line="240" w:lineRule="auto"/>
              <w:rPr>
                <w:color w:val="000000"/>
                <w:szCs w:val="24"/>
              </w:rPr>
            </w:pPr>
            <w:r>
              <w:t>Teknolojik imkanlar / Eğitimde bilgi ve iletişim teknolojilerinin kullanımı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8A6DFF" w:rsidP="00FE3704">
            <w:pPr>
              <w:spacing w:after="0" w:line="240" w:lineRule="auto"/>
              <w:rPr>
                <w:color w:val="000000"/>
                <w:szCs w:val="24"/>
              </w:rPr>
            </w:pPr>
            <w:r>
              <w:t>İstihdam Edilebilirlik ve Yönlendirme / Eğitsel değerlendirme ve tanılama çalışmaları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8A6DFF" w:rsidP="00FE3704">
            <w:pPr>
              <w:spacing w:after="0" w:line="240" w:lineRule="auto"/>
              <w:rPr>
                <w:color w:val="000000"/>
                <w:szCs w:val="24"/>
              </w:rPr>
            </w:pPr>
            <w:r>
              <w:rPr>
                <w:color w:val="000000"/>
                <w:szCs w:val="24"/>
              </w:rPr>
              <w:t>Projeler/ projelere katılımdaki isteksizlikler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8A6DFF" w:rsidP="00FE3704">
            <w:pPr>
              <w:spacing w:after="0" w:line="240" w:lineRule="auto"/>
              <w:rPr>
                <w:color w:val="000000"/>
                <w:szCs w:val="24"/>
              </w:rPr>
            </w:pPr>
            <w:r>
              <w:t>Kurumsal İletişim / İç ve dış paydaşları ile etkin ve sürekli iletişim sağlanamaması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8A6DFF" w:rsidP="00FE3704">
            <w:pPr>
              <w:spacing w:after="0" w:line="240" w:lineRule="auto"/>
              <w:rPr>
                <w:color w:val="000000"/>
                <w:szCs w:val="24"/>
              </w:rPr>
            </w:pPr>
            <w:r>
              <w:t>Kurumsal Yapı / Okul ve kurumların sosyal, kültürel, sanatsal ve sportif faaliyet alanların</w:t>
            </w:r>
            <w:r w:rsidR="001A2A4C">
              <w:t xml:space="preserve"> olması fakat </w:t>
            </w:r>
            <w:r>
              <w:t xml:space="preserve"> maddi yetersizlikten düzenlenememesi.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697CD0" w:rsidP="00FE3704">
            <w:pPr>
              <w:spacing w:after="0" w:line="240" w:lineRule="auto"/>
              <w:rPr>
                <w:color w:val="000000"/>
                <w:szCs w:val="24"/>
              </w:rPr>
            </w:pPr>
            <w:r>
              <w:rPr>
                <w:color w:val="000000"/>
                <w:szCs w:val="24"/>
              </w:rPr>
              <w:t>Donanım/ Yeterli sayıda teknoloji donanımın olmaması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6" w:name="_Toc531097540"/>
      <w:r>
        <w:t>MİSYO</w:t>
      </w:r>
      <w:r w:rsidR="008E325C" w:rsidRPr="00A47F2F">
        <w:t>N</w:t>
      </w:r>
      <w:r w:rsidR="00B11140">
        <w:t>UMUZ</w:t>
      </w:r>
      <w:r w:rsidR="00373590">
        <w:t xml:space="preserve"> </w:t>
      </w:r>
      <w:r w:rsidR="00373590" w:rsidRPr="00373590">
        <w:rPr>
          <w:highlight w:val="yellow"/>
        </w:rPr>
        <w:t>*</w:t>
      </w:r>
      <w:bookmarkEnd w:id="36"/>
    </w:p>
    <w:p w:rsidR="00B11140" w:rsidRPr="00AF576A" w:rsidRDefault="00C70F35" w:rsidP="00B11140">
      <w:pPr>
        <w:ind w:left="284"/>
        <w:jc w:val="both"/>
        <w:rPr>
          <w:szCs w:val="24"/>
        </w:rPr>
      </w:pPr>
      <w:r w:rsidRPr="00AF576A">
        <w:rPr>
          <w:color w:val="333333"/>
          <w:szCs w:val="24"/>
          <w:shd w:val="clear" w:color="auto" w:fill="FFFFFF"/>
        </w:rPr>
        <w:t xml:space="preserve">Çocuklarımızın bugünü ve gelecekleri için en sağlam temelleri bilinçli ve doğru bir şekilde atabilmek adına okul-aile işbirliği içinde; eğitim alanındaki </w:t>
      </w:r>
      <w:r w:rsidRPr="00AF576A">
        <w:t>gelişmeleri</w:t>
      </w:r>
      <w:r w:rsidRPr="00AF576A">
        <w:rPr>
          <w:color w:val="333333"/>
          <w:szCs w:val="24"/>
          <w:shd w:val="clear" w:color="auto" w:fill="FFFFFF"/>
        </w:rPr>
        <w:t xml:space="preserve"> ve bizden sonraki eğitim basamaklarındaki çocuklarımızın başarı düzeylerini sürekli takip ederek, eğitim kalitesiyle örnek gösterilen ve mensubu olmakla gurur duyulan bir kurum olma kimliğini sürdürmek.</w:t>
      </w:r>
    </w:p>
    <w:p w:rsidR="00B11140" w:rsidRPr="00A47F2F" w:rsidRDefault="00B11140" w:rsidP="00D41148">
      <w:pPr>
        <w:pStyle w:val="Balk2"/>
      </w:pPr>
      <w:bookmarkStart w:id="37" w:name="_Toc531097541"/>
      <w:r>
        <w:t>VİZ</w:t>
      </w:r>
      <w:r w:rsidR="00D41148">
        <w:t>YO</w:t>
      </w:r>
      <w:r w:rsidRPr="00A47F2F">
        <w:t>N</w:t>
      </w:r>
      <w:r>
        <w:t>UMUZ</w:t>
      </w:r>
      <w:r w:rsidR="00373590">
        <w:t xml:space="preserve"> </w:t>
      </w:r>
      <w:r w:rsidR="00373590" w:rsidRPr="00373590">
        <w:rPr>
          <w:highlight w:val="yellow"/>
        </w:rPr>
        <w:t>*</w:t>
      </w:r>
      <w:bookmarkEnd w:id="37"/>
    </w:p>
    <w:p w:rsidR="00C70F35" w:rsidRPr="00AF576A" w:rsidRDefault="00C70F35" w:rsidP="00AF576A">
      <w:r w:rsidRPr="00AF576A">
        <w:rPr>
          <w:shd w:val="clear" w:color="auto" w:fill="FFFFFF"/>
        </w:rPr>
        <w:t>Çocuklarımızın bugünü ve gelecekleri için en sağlam temelleri bilinçli ve doğru bir şekilde atabilmek adına okul-aile işbirliği içinde; eğitim alanındaki gelişmeleri ve bizden sonraki eğitim basamaklarındaki çocuklarımızın başarı düzeylerini sürekli takip ederek, eğitim kalitesiyle örnek gösterilen ve mensubu olmakla gurur duyulan bir kurum olma kimliğini sürdürmek.</w:t>
      </w:r>
    </w:p>
    <w:p w:rsidR="00B11140" w:rsidRDefault="00B11140" w:rsidP="00B11140">
      <w:pPr>
        <w:ind w:left="284"/>
        <w:jc w:val="both"/>
        <w:rPr>
          <w:b/>
          <w:szCs w:val="24"/>
        </w:rPr>
      </w:pPr>
      <w:r>
        <w:rPr>
          <w:b/>
          <w:szCs w:val="24"/>
        </w:rPr>
        <w:t>:………………………………………………</w:t>
      </w:r>
    </w:p>
    <w:p w:rsidR="002F76DC" w:rsidRDefault="002F76DC" w:rsidP="00B11140">
      <w:pPr>
        <w:ind w:left="284"/>
        <w:jc w:val="both"/>
        <w:rPr>
          <w:b/>
          <w:szCs w:val="24"/>
        </w:rPr>
      </w:pPr>
      <w:r>
        <w:rPr>
          <w:rFonts w:eastAsia="AGaramondPro-Regular"/>
          <w:b/>
          <w:szCs w:val="24"/>
        </w:rPr>
        <w:t>14</w:t>
      </w:r>
      <w:r w:rsidRPr="0029168B">
        <w:rPr>
          <w:rFonts w:eastAsia="AGaramondPro-Regular"/>
          <w:b/>
          <w:szCs w:val="24"/>
        </w:rPr>
        <w:t>)</w:t>
      </w:r>
      <w:r>
        <w:rPr>
          <w:rFonts w:eastAsia="AGaramondPro-Regular"/>
          <w:szCs w:val="24"/>
        </w:rPr>
        <w:t xml:space="preserve"> Topluma ve doğaya karşı saygılıyız.</w:t>
      </w:r>
      <w:r w:rsidRPr="00A47F2F">
        <w:t>TEMEL DEĞERLERİMİZ</w:t>
      </w:r>
    </w:p>
    <w:p w:rsidR="00B11140" w:rsidRDefault="00B11140" w:rsidP="00B11140">
      <w:pPr>
        <w:ind w:left="284"/>
        <w:jc w:val="both"/>
        <w:rPr>
          <w:b/>
          <w:szCs w:val="24"/>
        </w:rPr>
      </w:pPr>
    </w:p>
    <w:p w:rsidR="002F76DC" w:rsidRDefault="002F76DC" w:rsidP="002F76DC">
      <w:pPr>
        <w:pStyle w:val="ListeParagraf"/>
        <w:autoSpaceDE w:val="0"/>
        <w:autoSpaceDN w:val="0"/>
        <w:adjustRightInd w:val="0"/>
        <w:spacing w:before="120" w:after="0" w:line="432" w:lineRule="auto"/>
        <w:ind w:left="0"/>
        <w:jc w:val="both"/>
      </w:pPr>
      <w:bookmarkStart w:id="38" w:name="_Toc531097542"/>
      <w:r w:rsidRPr="00F84A58">
        <w:rPr>
          <w:rFonts w:eastAsia="AGaramondPro-Regular"/>
          <w:b/>
          <w:szCs w:val="24"/>
        </w:rPr>
        <w:t>1)</w:t>
      </w:r>
      <w:r>
        <w:t xml:space="preserve"> Liyakat, </w:t>
      </w:r>
    </w:p>
    <w:p w:rsidR="002F76DC" w:rsidRDefault="002F76DC" w:rsidP="002F76DC">
      <w:pPr>
        <w:pStyle w:val="ListeParagraf"/>
        <w:autoSpaceDE w:val="0"/>
        <w:autoSpaceDN w:val="0"/>
        <w:adjustRightInd w:val="0"/>
        <w:spacing w:before="120" w:after="0" w:line="432" w:lineRule="auto"/>
        <w:ind w:left="0"/>
        <w:jc w:val="both"/>
        <w:rPr>
          <w:rFonts w:eastAsia="AGaramondPro-Regular"/>
          <w:szCs w:val="24"/>
        </w:rPr>
      </w:pPr>
      <w:r w:rsidRPr="00F84A58">
        <w:rPr>
          <w:rFonts w:eastAsia="AGaramondPro-Regular"/>
          <w:b/>
          <w:szCs w:val="24"/>
        </w:rPr>
        <w:t>2)</w:t>
      </w:r>
      <w:r>
        <w:rPr>
          <w:rFonts w:eastAsia="AGaramondPro-Regular"/>
          <w:szCs w:val="24"/>
        </w:rPr>
        <w:t xml:space="preserve"> </w:t>
      </w:r>
      <w:r w:rsidRPr="00884F4B">
        <w:rPr>
          <w:rFonts w:eastAsia="AGaramondPro-Regular"/>
          <w:szCs w:val="24"/>
        </w:rPr>
        <w:t>Değişimin ve sürekli gelişimin önemine inanırız</w:t>
      </w:r>
      <w:r>
        <w:rPr>
          <w:rFonts w:eastAsia="AGaramondPro-Regular"/>
          <w:szCs w:val="24"/>
        </w:rPr>
        <w:t>.</w:t>
      </w:r>
    </w:p>
    <w:p w:rsidR="002F76DC" w:rsidRDefault="002F76DC" w:rsidP="002F76DC">
      <w:pPr>
        <w:pStyle w:val="ListeParagraf"/>
        <w:autoSpaceDE w:val="0"/>
        <w:autoSpaceDN w:val="0"/>
        <w:adjustRightInd w:val="0"/>
        <w:spacing w:before="120" w:after="0" w:line="432" w:lineRule="auto"/>
        <w:ind w:left="0"/>
        <w:jc w:val="both"/>
      </w:pPr>
      <w:r w:rsidRPr="00947399">
        <w:rPr>
          <w:b/>
        </w:rPr>
        <w:lastRenderedPageBreak/>
        <w:t>3)</w:t>
      </w:r>
      <w:r>
        <w:t xml:space="preserve"> Kültür öğelerine bağlılık,</w:t>
      </w:r>
    </w:p>
    <w:p w:rsidR="002F76DC" w:rsidRDefault="002F76DC" w:rsidP="002F76DC">
      <w:pPr>
        <w:pStyle w:val="ListeParagraf"/>
        <w:autoSpaceDE w:val="0"/>
        <w:autoSpaceDN w:val="0"/>
        <w:adjustRightInd w:val="0"/>
        <w:spacing w:before="120" w:after="0" w:line="432" w:lineRule="auto"/>
        <w:ind w:left="0"/>
        <w:jc w:val="both"/>
      </w:pPr>
      <w:r w:rsidRPr="00947399">
        <w:rPr>
          <w:b/>
        </w:rPr>
        <w:t>4)</w:t>
      </w:r>
      <w:r>
        <w:t xml:space="preserve"> Sabırlı, hoşgörülü ve kararlılık,</w:t>
      </w:r>
    </w:p>
    <w:p w:rsidR="002F76DC" w:rsidRDefault="002F76DC" w:rsidP="002F76DC">
      <w:pPr>
        <w:pStyle w:val="ListeParagraf"/>
        <w:autoSpaceDE w:val="0"/>
        <w:autoSpaceDN w:val="0"/>
        <w:adjustRightInd w:val="0"/>
        <w:spacing w:before="120" w:after="0" w:line="432" w:lineRule="auto"/>
        <w:ind w:left="0"/>
        <w:jc w:val="both"/>
      </w:pPr>
      <w:r w:rsidRPr="00947399">
        <w:rPr>
          <w:b/>
        </w:rPr>
        <w:t>5)</w:t>
      </w:r>
      <w:r>
        <w:t xml:space="preserve"> Adaletli performans değerlendirme, </w:t>
      </w:r>
    </w:p>
    <w:p w:rsidR="002F76DC" w:rsidRDefault="002F76DC" w:rsidP="002F76DC">
      <w:pPr>
        <w:pStyle w:val="ListeParagraf"/>
        <w:autoSpaceDE w:val="0"/>
        <w:autoSpaceDN w:val="0"/>
        <w:adjustRightInd w:val="0"/>
        <w:spacing w:before="120" w:after="0" w:line="432" w:lineRule="auto"/>
        <w:ind w:left="0"/>
        <w:jc w:val="both"/>
        <w:rPr>
          <w:rFonts w:eastAsia="AGaramondPro-Regular"/>
          <w:b/>
          <w:szCs w:val="24"/>
        </w:rPr>
      </w:pPr>
      <w:r w:rsidRPr="00947399">
        <w:rPr>
          <w:b/>
        </w:rPr>
        <w:t>6)</w:t>
      </w:r>
      <w:r>
        <w:t xml:space="preserve"> Bireysel farkları dikkate almak,</w:t>
      </w:r>
    </w:p>
    <w:p w:rsidR="002F76DC" w:rsidRPr="00884F4B" w:rsidRDefault="002F76DC" w:rsidP="002F76DC">
      <w:pPr>
        <w:pStyle w:val="ListeParagraf"/>
        <w:autoSpaceDE w:val="0"/>
        <w:autoSpaceDN w:val="0"/>
        <w:adjustRightInd w:val="0"/>
        <w:spacing w:before="120" w:after="0" w:line="432" w:lineRule="auto"/>
        <w:ind w:left="0"/>
        <w:jc w:val="both"/>
        <w:rPr>
          <w:rFonts w:eastAsia="AGaramondPro-Regular"/>
          <w:szCs w:val="24"/>
        </w:rPr>
      </w:pPr>
      <w:r>
        <w:rPr>
          <w:rFonts w:eastAsia="AGaramondPro-Regular"/>
          <w:b/>
          <w:szCs w:val="24"/>
        </w:rPr>
        <w:t xml:space="preserve">7) </w:t>
      </w:r>
      <w:r>
        <w:rPr>
          <w:rFonts w:eastAsia="AGaramondPro-Regular"/>
          <w:szCs w:val="24"/>
        </w:rPr>
        <w:t>Başarının takım çalışmasıyla yakalanacağına inanırız.</w:t>
      </w:r>
    </w:p>
    <w:p w:rsidR="002F76DC" w:rsidRPr="00884F4B" w:rsidRDefault="002F76DC" w:rsidP="002F76DC">
      <w:pPr>
        <w:pStyle w:val="ListeParagraf"/>
        <w:autoSpaceDE w:val="0"/>
        <w:autoSpaceDN w:val="0"/>
        <w:adjustRightInd w:val="0"/>
        <w:spacing w:before="120" w:after="0" w:line="432" w:lineRule="auto"/>
        <w:ind w:left="0"/>
        <w:jc w:val="both"/>
        <w:rPr>
          <w:rFonts w:eastAsia="AGaramondPro-Regular"/>
          <w:szCs w:val="24"/>
        </w:rPr>
      </w:pPr>
      <w:r>
        <w:rPr>
          <w:rFonts w:eastAsia="AGaramondPro-Regular"/>
          <w:b/>
          <w:szCs w:val="24"/>
        </w:rPr>
        <w:t xml:space="preserve">8) </w:t>
      </w:r>
      <w:r>
        <w:rPr>
          <w:rFonts w:eastAsia="AGaramondPro-Regular"/>
          <w:szCs w:val="24"/>
        </w:rPr>
        <w:t>Çalışanları tanır, onların yeteneklerini geliştirir, fikirlerine değer veririz.</w:t>
      </w:r>
    </w:p>
    <w:p w:rsidR="002F76DC" w:rsidRPr="00884F4B" w:rsidRDefault="002F76DC" w:rsidP="002F76DC">
      <w:pPr>
        <w:pStyle w:val="ListeParagraf"/>
        <w:autoSpaceDE w:val="0"/>
        <w:autoSpaceDN w:val="0"/>
        <w:adjustRightInd w:val="0"/>
        <w:spacing w:before="120" w:after="0" w:line="432" w:lineRule="auto"/>
        <w:ind w:left="0"/>
        <w:jc w:val="both"/>
        <w:rPr>
          <w:rFonts w:eastAsia="AGaramondPro-Regular"/>
          <w:szCs w:val="24"/>
        </w:rPr>
      </w:pPr>
      <w:r>
        <w:rPr>
          <w:rFonts w:eastAsia="AGaramondPro-Regular"/>
          <w:b/>
          <w:szCs w:val="24"/>
        </w:rPr>
        <w:t xml:space="preserve">9) </w:t>
      </w:r>
      <w:r>
        <w:rPr>
          <w:rFonts w:eastAsia="AGaramondPro-Regular"/>
          <w:szCs w:val="24"/>
        </w:rPr>
        <w:t>Okulumuzda yapılan çalışmaların ülkemize ve insanlığa katkı getireceğine inanırız.</w:t>
      </w:r>
    </w:p>
    <w:p w:rsidR="002F76DC" w:rsidRPr="0029168B" w:rsidRDefault="002F76DC" w:rsidP="002F76DC">
      <w:pPr>
        <w:pStyle w:val="ListeParagraf"/>
        <w:autoSpaceDE w:val="0"/>
        <w:autoSpaceDN w:val="0"/>
        <w:adjustRightInd w:val="0"/>
        <w:spacing w:before="120" w:after="0" w:line="432" w:lineRule="auto"/>
        <w:ind w:left="0"/>
        <w:jc w:val="both"/>
        <w:rPr>
          <w:rFonts w:eastAsia="AGaramondPro-Regular"/>
          <w:szCs w:val="24"/>
        </w:rPr>
      </w:pPr>
      <w:r>
        <w:rPr>
          <w:rFonts w:eastAsia="AGaramondPro-Regular"/>
          <w:b/>
          <w:szCs w:val="24"/>
        </w:rPr>
        <w:t xml:space="preserve">10) </w:t>
      </w:r>
      <w:r>
        <w:rPr>
          <w:rFonts w:eastAsia="AGaramondPro-Regular"/>
          <w:szCs w:val="24"/>
        </w:rPr>
        <w:t>İlişkilerinde; dürüstlüğü, güveni, hoşgörüyü esas alan ve etkili iletişim kurabilen bireyler olmayı tercih ederiz.</w:t>
      </w:r>
    </w:p>
    <w:p w:rsidR="002F76DC" w:rsidRPr="0029168B" w:rsidRDefault="002F76DC" w:rsidP="002F76DC">
      <w:pPr>
        <w:pStyle w:val="ListeParagraf"/>
        <w:autoSpaceDE w:val="0"/>
        <w:autoSpaceDN w:val="0"/>
        <w:adjustRightInd w:val="0"/>
        <w:spacing w:before="120" w:after="0" w:line="432" w:lineRule="auto"/>
        <w:ind w:left="0"/>
        <w:jc w:val="both"/>
        <w:rPr>
          <w:rFonts w:eastAsia="AGaramondPro-Regular"/>
          <w:szCs w:val="24"/>
        </w:rPr>
      </w:pPr>
      <w:r>
        <w:rPr>
          <w:rFonts w:eastAsia="AGaramondPro-Regular"/>
          <w:b/>
          <w:szCs w:val="24"/>
        </w:rPr>
        <w:t xml:space="preserve">11) </w:t>
      </w:r>
      <w:r w:rsidRPr="0029168B">
        <w:rPr>
          <w:rFonts w:eastAsia="AGaramondPro-Regular"/>
          <w:szCs w:val="24"/>
        </w:rPr>
        <w:t>Görevimizi yerine getirirken objektiflik ilkesini uygularız.</w:t>
      </w:r>
    </w:p>
    <w:p w:rsidR="002F76DC" w:rsidRDefault="002F76DC" w:rsidP="002F76DC">
      <w:pPr>
        <w:pStyle w:val="ListeParagraf"/>
        <w:autoSpaceDE w:val="0"/>
        <w:autoSpaceDN w:val="0"/>
        <w:adjustRightInd w:val="0"/>
        <w:spacing w:before="120" w:after="0" w:line="432" w:lineRule="auto"/>
        <w:ind w:left="0"/>
        <w:rPr>
          <w:rFonts w:eastAsia="AGaramondPro-Regular"/>
          <w:szCs w:val="24"/>
        </w:rPr>
      </w:pPr>
      <w:r>
        <w:rPr>
          <w:rFonts w:eastAsia="AGaramondPro-Regular"/>
          <w:b/>
          <w:szCs w:val="24"/>
        </w:rPr>
        <w:t>12</w:t>
      </w:r>
      <w:r w:rsidRPr="0029168B">
        <w:rPr>
          <w:rFonts w:eastAsia="AGaramondPro-Regular"/>
          <w:b/>
          <w:szCs w:val="24"/>
        </w:rPr>
        <w:t xml:space="preserve">) </w:t>
      </w:r>
      <w:r>
        <w:rPr>
          <w:rFonts w:eastAsia="AGaramondPro-Regular"/>
          <w:szCs w:val="24"/>
        </w:rPr>
        <w:t>Tüm ilişkilerde insana saygı esasını uygular; çalışan ve hizmet alanların beklenti, duygu ve düşüncelerine değer veririz.</w:t>
      </w:r>
    </w:p>
    <w:p w:rsidR="002F76DC" w:rsidRDefault="002F76DC" w:rsidP="002F76DC">
      <w:pPr>
        <w:pStyle w:val="ListeParagraf"/>
        <w:autoSpaceDE w:val="0"/>
        <w:autoSpaceDN w:val="0"/>
        <w:adjustRightInd w:val="0"/>
        <w:spacing w:before="120" w:after="0" w:line="432" w:lineRule="auto"/>
        <w:ind w:left="0"/>
        <w:rPr>
          <w:rFonts w:eastAsia="AGaramondPro-Regular"/>
          <w:szCs w:val="24"/>
        </w:rPr>
      </w:pPr>
      <w:r>
        <w:rPr>
          <w:rFonts w:eastAsia="AGaramondPro-Regular"/>
          <w:b/>
          <w:szCs w:val="24"/>
        </w:rPr>
        <w:t>13</w:t>
      </w:r>
      <w:r w:rsidRPr="0029168B">
        <w:rPr>
          <w:rFonts w:eastAsia="AGaramondPro-Regular"/>
          <w:b/>
          <w:szCs w:val="24"/>
        </w:rPr>
        <w:t>)</w:t>
      </w:r>
      <w:r>
        <w:rPr>
          <w:rFonts w:eastAsia="AGaramondPro-Regular"/>
          <w:szCs w:val="24"/>
        </w:rPr>
        <w:t xml:space="preserve"> Görev dağılımı ve hizmet sunumunda adil oluruz ve çalışanın kurum katkısını tanıyıp takdir ederiz.</w:t>
      </w:r>
    </w:p>
    <w:p w:rsidR="002F5FC9" w:rsidRDefault="008D4E73" w:rsidP="002B6FDB">
      <w:pPr>
        <w:pStyle w:val="Balk1"/>
      </w:pPr>
      <w:bookmarkStart w:id="39" w:name="_Toc411525145"/>
      <w:bookmarkStart w:id="40" w:name="_Toc416085153"/>
      <w:bookmarkStart w:id="41" w:name="_Toc529519459"/>
      <w:bookmarkStart w:id="42" w:name="_Toc531097543"/>
      <w:bookmarkEnd w:id="38"/>
      <w:r>
        <w:t xml:space="preserve">BÖLÜM IV: </w:t>
      </w:r>
      <w:r w:rsidR="002F5FC9" w:rsidRPr="002B6FDB">
        <w:t xml:space="preserve">AMAÇ, HEDEF VE </w:t>
      </w:r>
      <w:bookmarkEnd w:id="39"/>
      <w:bookmarkEnd w:id="40"/>
      <w:bookmarkEnd w:id="41"/>
      <w:r w:rsidR="003322A4" w:rsidRPr="002B6FDB">
        <w:t>EYLEMLER</w:t>
      </w:r>
      <w:bookmarkEnd w:id="42"/>
    </w:p>
    <w:p w:rsidR="000140D3" w:rsidRPr="000140D3" w:rsidRDefault="000140D3" w:rsidP="000140D3">
      <w:pPr>
        <w:rPr>
          <w:highlight w:val="yellow"/>
        </w:rPr>
      </w:pPr>
      <w:r w:rsidRPr="000140D3">
        <w:rPr>
          <w:highlight w:val="yellow"/>
        </w:rPr>
        <w:t xml:space="preserve">Açıklama: </w:t>
      </w:r>
    </w:p>
    <w:p w:rsidR="002F76DC" w:rsidRDefault="000140D3" w:rsidP="002F76DC">
      <w:pPr>
        <w:ind w:firstLine="708"/>
        <w:jc w:val="both"/>
        <w:rPr>
          <w:b/>
          <w:sz w:val="28"/>
          <w:highlight w:val="yellow"/>
        </w:rPr>
      </w:pPr>
      <w:r w:rsidRPr="000140D3">
        <w:rPr>
          <w:b/>
          <w:sz w:val="28"/>
          <w:highlight w:val="yellow"/>
        </w:rPr>
        <w:t>Amaç, hedef, gösterge ve eylem kurgusu amaç Sayfa 16-17 da yer alan Gelişim Alanlarına göre yapılacaktır.</w:t>
      </w:r>
    </w:p>
    <w:p w:rsidR="002F76DC" w:rsidRPr="00947399" w:rsidRDefault="002F76DC" w:rsidP="002F76DC">
      <w:pPr>
        <w:ind w:firstLine="708"/>
        <w:jc w:val="both"/>
      </w:pPr>
      <w:r>
        <w:rPr>
          <w:b/>
          <w:sz w:val="28"/>
          <w:highlight w:val="yellow"/>
        </w:rPr>
        <w:lastRenderedPageBreak/>
        <w:t xml:space="preserve"> </w:t>
      </w:r>
      <w:r>
        <w:t>Bütün bireylerin eğitim ve öğretime adil şartlar altında erişmesini ve yine eğitim öğretimini adil şartlar altında tamamlamasını sağlamak.</w:t>
      </w:r>
    </w:p>
    <w:p w:rsidR="002F76DC" w:rsidRDefault="002F76DC" w:rsidP="002F76DC">
      <w:pPr>
        <w:pStyle w:val="Balk3"/>
        <w:jc w:val="both"/>
        <w:rPr>
          <w:rFonts w:ascii="Book Antiqua" w:hAnsi="Book Antiqua"/>
          <w:sz w:val="24"/>
          <w:szCs w:val="24"/>
        </w:rPr>
      </w:pPr>
      <w:r w:rsidRPr="007C7DE3">
        <w:rPr>
          <w:rStyle w:val="Balk4Char"/>
          <w:b/>
        </w:rPr>
        <w:t>Stratejik Hedef 1.1.</w:t>
      </w:r>
      <w:r w:rsidRPr="00A47F2F">
        <w:rPr>
          <w:rFonts w:ascii="Book Antiqua" w:hAnsi="Book Antiqua"/>
          <w:sz w:val="24"/>
          <w:szCs w:val="24"/>
        </w:rPr>
        <w:t xml:space="preserve">  </w:t>
      </w:r>
    </w:p>
    <w:p w:rsidR="000140D3" w:rsidRPr="002F76DC" w:rsidRDefault="002F76DC" w:rsidP="002F76DC">
      <w:pPr>
        <w:numPr>
          <w:ilvl w:val="0"/>
          <w:numId w:val="1"/>
        </w:numPr>
        <w:rPr>
          <w:highlight w:val="yellow"/>
        </w:rPr>
      </w:pPr>
      <w:r w:rsidRPr="00947399">
        <w:rPr>
          <w:szCs w:val="24"/>
        </w:rPr>
        <w:t>Plan dönemi sonuna kadar dezavantajlı gruplar başta olmak üzere, eğitim ve öğretimin her tür ve kademesinde katılım ve tamamlama oranlarını artırmak , uyum ve devamsızlık sorunlarını gidermektir</w:t>
      </w:r>
    </w:p>
    <w:p w:rsidR="002F76DC" w:rsidRPr="000140D3" w:rsidRDefault="002F76DC" w:rsidP="002F76DC">
      <w:pPr>
        <w:numPr>
          <w:ilvl w:val="0"/>
          <w:numId w:val="1"/>
        </w:numPr>
        <w:rPr>
          <w:highlight w:val="yellow"/>
        </w:rPr>
      </w:pPr>
      <w:r>
        <w:rPr>
          <w:szCs w:val="24"/>
        </w:rPr>
        <w:t xml:space="preserve"> Çocuklarımızın değerler eğitimlerimizle, sosyal kültürel etkinliklerimizle ve projelerimizle çok yönlü donanımlı ahlaklı iyi birey olarak yetişmesine rehberlik etmek.   </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4"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r w:rsidRPr="00FF6E54">
        <w:rPr>
          <w:highlight w:val="yellow"/>
        </w:rPr>
        <w:t>***</w:t>
      </w:r>
      <w:r>
        <w:t xml:space="preserve"> </w:t>
      </w:r>
      <w:bookmarkEnd w:id="44"/>
    </w:p>
    <w:p w:rsidR="00ED407F" w:rsidRPr="001A2A4C" w:rsidRDefault="00515098" w:rsidP="009A07E3">
      <w:pPr>
        <w:pStyle w:val="Balk3"/>
        <w:rPr>
          <w:rFonts w:ascii="Book Antiqua" w:hAnsi="Book Antiqua"/>
          <w:b/>
          <w:sz w:val="24"/>
          <w:szCs w:val="24"/>
        </w:rPr>
      </w:pPr>
      <w:bookmarkStart w:id="45" w:name="_Toc529519462"/>
      <w:bookmarkStart w:id="46" w:name="_Toc416085156"/>
      <w:r w:rsidRPr="002B6FDB">
        <w:rPr>
          <w:rStyle w:val="Balk4Char"/>
        </w:rPr>
        <w:lastRenderedPageBreak/>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w:t>
      </w:r>
      <w:r w:rsidR="003322A4" w:rsidRPr="001A2A4C">
        <w:rPr>
          <w:rFonts w:ascii="Book Antiqua" w:hAnsi="Book Antiqua"/>
          <w:b/>
          <w:sz w:val="24"/>
          <w:szCs w:val="24"/>
        </w:rPr>
        <w:t>sorunları da giderilecektir.</w:t>
      </w:r>
      <w:bookmarkEnd w:id="45"/>
      <w:r w:rsidR="00FF6E54" w:rsidRPr="001A2A4C">
        <w:rPr>
          <w:rFonts w:ascii="Book Antiqua" w:hAnsi="Book Antiqua"/>
          <w:b/>
          <w:sz w:val="24"/>
          <w:szCs w:val="24"/>
        </w:rPr>
        <w:t xml:space="preserve"> </w:t>
      </w:r>
      <w:r w:rsidR="00FF6E54" w:rsidRPr="001A2A4C">
        <w:rPr>
          <w:rFonts w:ascii="Book Antiqua" w:hAnsi="Book Antiqua"/>
          <w:b/>
          <w:sz w:val="24"/>
          <w:szCs w:val="24"/>
          <w:highlight w:val="yellow"/>
        </w:rPr>
        <w:t>***</w:t>
      </w:r>
      <w:r w:rsidR="00FF6E54" w:rsidRPr="001A2A4C">
        <w:rPr>
          <w:rFonts w:ascii="Book Antiqua" w:hAnsi="Book Antiqua"/>
          <w:b/>
          <w:sz w:val="24"/>
          <w:szCs w:val="24"/>
        </w:rPr>
        <w:t xml:space="preserve"> </w:t>
      </w:r>
    </w:p>
    <w:p w:rsidR="0081680B" w:rsidRPr="001A2A4C" w:rsidRDefault="0081680B" w:rsidP="002B6FDB">
      <w:pPr>
        <w:rPr>
          <w:b/>
          <w:i/>
        </w:rPr>
      </w:pPr>
      <w:bookmarkStart w:id="47" w:name="_Toc529519463"/>
      <w:bookmarkEnd w:id="46"/>
    </w:p>
    <w:p w:rsidR="00CD0A0C" w:rsidRPr="001A2A4C" w:rsidRDefault="008876D2" w:rsidP="002B6FDB">
      <w:pPr>
        <w:rPr>
          <w:b/>
          <w:color w:val="FF0000"/>
          <w:sz w:val="28"/>
        </w:rPr>
      </w:pPr>
      <w:r w:rsidRPr="001A2A4C">
        <w:rPr>
          <w:b/>
          <w:sz w:val="28"/>
        </w:rPr>
        <w:t>Performans Gösterge</w:t>
      </w:r>
      <w:r w:rsidR="00D17290" w:rsidRPr="001A2A4C">
        <w:rPr>
          <w:b/>
          <w:sz w:val="28"/>
        </w:rPr>
        <w:t>leri</w:t>
      </w:r>
      <w:bookmarkEnd w:id="47"/>
      <w:r w:rsidR="000140D3" w:rsidRPr="001A2A4C">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1A2A4C" w:rsidTr="003322A4">
        <w:trPr>
          <w:trHeight w:val="421"/>
        </w:trPr>
        <w:tc>
          <w:tcPr>
            <w:tcW w:w="1757" w:type="dxa"/>
            <w:vMerge w:val="restart"/>
            <w:shd w:val="clear" w:color="auto" w:fill="auto"/>
            <w:noWrap/>
            <w:vAlign w:val="center"/>
            <w:hideMark/>
          </w:tcPr>
          <w:p w:rsidR="003322A4" w:rsidRPr="001A2A4C" w:rsidRDefault="003322A4" w:rsidP="003322A4">
            <w:pPr>
              <w:spacing w:after="0" w:line="240" w:lineRule="auto"/>
              <w:rPr>
                <w:b/>
                <w:bCs/>
                <w:color w:val="000000"/>
                <w:sz w:val="22"/>
                <w:szCs w:val="22"/>
              </w:rPr>
            </w:pPr>
            <w:r w:rsidRPr="001A2A4C">
              <w:rPr>
                <w:b/>
                <w:bCs/>
                <w:color w:val="000000"/>
                <w:sz w:val="22"/>
                <w:szCs w:val="22"/>
              </w:rPr>
              <w:t>No</w:t>
            </w:r>
          </w:p>
        </w:tc>
        <w:tc>
          <w:tcPr>
            <w:tcW w:w="5042" w:type="dxa"/>
            <w:vMerge w:val="restart"/>
            <w:shd w:val="clear" w:color="auto" w:fill="auto"/>
            <w:vAlign w:val="center"/>
            <w:hideMark/>
          </w:tcPr>
          <w:p w:rsidR="003322A4" w:rsidRPr="001A2A4C" w:rsidRDefault="003322A4" w:rsidP="003322A4">
            <w:pPr>
              <w:spacing w:after="0" w:line="240" w:lineRule="auto"/>
              <w:rPr>
                <w:b/>
                <w:bCs/>
                <w:color w:val="000000"/>
                <w:sz w:val="20"/>
                <w:szCs w:val="22"/>
              </w:rPr>
            </w:pPr>
            <w:r w:rsidRPr="001A2A4C">
              <w:rPr>
                <w:b/>
                <w:bCs/>
                <w:color w:val="000000"/>
                <w:sz w:val="20"/>
                <w:szCs w:val="22"/>
              </w:rPr>
              <w:t>PERFORMANS</w:t>
            </w:r>
          </w:p>
          <w:p w:rsidR="003322A4" w:rsidRPr="001A2A4C" w:rsidRDefault="003322A4" w:rsidP="003322A4">
            <w:pPr>
              <w:spacing w:after="0" w:line="240" w:lineRule="auto"/>
              <w:rPr>
                <w:b/>
                <w:bCs/>
                <w:color w:val="000000"/>
                <w:sz w:val="20"/>
                <w:szCs w:val="22"/>
              </w:rPr>
            </w:pPr>
            <w:r w:rsidRPr="001A2A4C">
              <w:rPr>
                <w:b/>
                <w:bCs/>
                <w:color w:val="000000"/>
                <w:sz w:val="20"/>
                <w:szCs w:val="22"/>
              </w:rPr>
              <w:t>GÖSTERGESİ</w:t>
            </w:r>
          </w:p>
        </w:tc>
        <w:tc>
          <w:tcPr>
            <w:tcW w:w="964" w:type="dxa"/>
            <w:gridSpan w:val="2"/>
            <w:shd w:val="clear" w:color="auto" w:fill="auto"/>
            <w:vAlign w:val="center"/>
          </w:tcPr>
          <w:p w:rsidR="003322A4" w:rsidRPr="001A2A4C" w:rsidRDefault="003322A4" w:rsidP="003322A4">
            <w:pPr>
              <w:spacing w:after="0" w:line="240" w:lineRule="auto"/>
              <w:rPr>
                <w:b/>
                <w:bCs/>
                <w:color w:val="000000"/>
                <w:sz w:val="20"/>
                <w:szCs w:val="22"/>
              </w:rPr>
            </w:pPr>
            <w:r w:rsidRPr="001A2A4C">
              <w:rPr>
                <w:b/>
                <w:bCs/>
                <w:color w:val="000000"/>
                <w:sz w:val="20"/>
                <w:szCs w:val="22"/>
              </w:rPr>
              <w:t>Mevcut</w:t>
            </w:r>
          </w:p>
        </w:tc>
        <w:tc>
          <w:tcPr>
            <w:tcW w:w="5245" w:type="dxa"/>
            <w:gridSpan w:val="6"/>
            <w:shd w:val="clear" w:color="auto" w:fill="auto"/>
            <w:vAlign w:val="center"/>
          </w:tcPr>
          <w:p w:rsidR="003322A4" w:rsidRPr="001A2A4C" w:rsidRDefault="003322A4" w:rsidP="003322A4">
            <w:pPr>
              <w:spacing w:after="0" w:line="240" w:lineRule="auto"/>
              <w:rPr>
                <w:b/>
                <w:bCs/>
                <w:color w:val="000000"/>
                <w:sz w:val="22"/>
                <w:szCs w:val="22"/>
              </w:rPr>
            </w:pPr>
            <w:r w:rsidRPr="001A2A4C">
              <w:rPr>
                <w:b/>
                <w:bCs/>
                <w:color w:val="000000"/>
                <w:sz w:val="22"/>
                <w:szCs w:val="22"/>
              </w:rPr>
              <w:t>HEDEF</w:t>
            </w:r>
          </w:p>
        </w:tc>
      </w:tr>
      <w:tr w:rsidR="003322A4" w:rsidRPr="001A2A4C" w:rsidTr="003322A4">
        <w:trPr>
          <w:gridAfter w:val="1"/>
          <w:wAfter w:w="15" w:type="dxa"/>
          <w:trHeight w:val="309"/>
        </w:trPr>
        <w:tc>
          <w:tcPr>
            <w:tcW w:w="1757" w:type="dxa"/>
            <w:vMerge/>
            <w:shd w:val="clear" w:color="auto" w:fill="auto"/>
            <w:vAlign w:val="center"/>
            <w:hideMark/>
          </w:tcPr>
          <w:p w:rsidR="003322A4" w:rsidRPr="001A2A4C" w:rsidRDefault="003322A4" w:rsidP="003322A4">
            <w:pPr>
              <w:spacing w:after="0" w:line="240" w:lineRule="auto"/>
              <w:rPr>
                <w:b/>
                <w:bCs/>
                <w:sz w:val="22"/>
                <w:szCs w:val="22"/>
              </w:rPr>
            </w:pPr>
          </w:p>
        </w:tc>
        <w:tc>
          <w:tcPr>
            <w:tcW w:w="5042" w:type="dxa"/>
            <w:vMerge/>
            <w:shd w:val="clear" w:color="auto" w:fill="auto"/>
            <w:vAlign w:val="center"/>
            <w:hideMark/>
          </w:tcPr>
          <w:p w:rsidR="003322A4" w:rsidRPr="001A2A4C" w:rsidRDefault="003322A4" w:rsidP="003322A4">
            <w:pPr>
              <w:spacing w:after="0" w:line="240" w:lineRule="auto"/>
              <w:rPr>
                <w:b/>
                <w:bCs/>
                <w:sz w:val="22"/>
                <w:szCs w:val="22"/>
              </w:rPr>
            </w:pPr>
          </w:p>
        </w:tc>
        <w:tc>
          <w:tcPr>
            <w:tcW w:w="957" w:type="dxa"/>
            <w:shd w:val="clear" w:color="auto" w:fill="auto"/>
            <w:noWrap/>
            <w:vAlign w:val="center"/>
            <w:hideMark/>
          </w:tcPr>
          <w:p w:rsidR="003322A4" w:rsidRPr="001A2A4C" w:rsidRDefault="003322A4" w:rsidP="003322A4">
            <w:pPr>
              <w:spacing w:after="0" w:line="240" w:lineRule="auto"/>
              <w:rPr>
                <w:b/>
                <w:bCs/>
                <w:sz w:val="22"/>
                <w:szCs w:val="22"/>
              </w:rPr>
            </w:pPr>
            <w:r w:rsidRPr="001A2A4C">
              <w:rPr>
                <w:b/>
                <w:bCs/>
                <w:sz w:val="22"/>
                <w:szCs w:val="22"/>
              </w:rPr>
              <w:t>2018</w:t>
            </w:r>
          </w:p>
        </w:tc>
        <w:tc>
          <w:tcPr>
            <w:tcW w:w="1092" w:type="dxa"/>
            <w:gridSpan w:val="2"/>
            <w:shd w:val="clear" w:color="auto" w:fill="auto"/>
            <w:noWrap/>
            <w:vAlign w:val="center"/>
            <w:hideMark/>
          </w:tcPr>
          <w:p w:rsidR="003322A4" w:rsidRPr="001A2A4C" w:rsidRDefault="003322A4" w:rsidP="003322A4">
            <w:pPr>
              <w:spacing w:after="0" w:line="240" w:lineRule="auto"/>
              <w:rPr>
                <w:b/>
                <w:bCs/>
                <w:sz w:val="22"/>
                <w:szCs w:val="22"/>
              </w:rPr>
            </w:pPr>
            <w:r w:rsidRPr="001A2A4C">
              <w:rPr>
                <w:b/>
                <w:bCs/>
                <w:sz w:val="22"/>
                <w:szCs w:val="22"/>
              </w:rPr>
              <w:t>2019</w:t>
            </w:r>
          </w:p>
        </w:tc>
        <w:tc>
          <w:tcPr>
            <w:tcW w:w="1041" w:type="dxa"/>
            <w:vAlign w:val="center"/>
          </w:tcPr>
          <w:p w:rsidR="003322A4" w:rsidRPr="001A2A4C" w:rsidRDefault="003322A4" w:rsidP="003322A4">
            <w:pPr>
              <w:spacing w:after="0" w:line="240" w:lineRule="auto"/>
              <w:rPr>
                <w:b/>
                <w:bCs/>
                <w:sz w:val="22"/>
                <w:szCs w:val="22"/>
              </w:rPr>
            </w:pPr>
            <w:r w:rsidRPr="001A2A4C">
              <w:rPr>
                <w:b/>
                <w:bCs/>
                <w:sz w:val="22"/>
                <w:szCs w:val="22"/>
              </w:rPr>
              <w:t>2020</w:t>
            </w:r>
          </w:p>
        </w:tc>
        <w:tc>
          <w:tcPr>
            <w:tcW w:w="1007" w:type="dxa"/>
            <w:vAlign w:val="center"/>
          </w:tcPr>
          <w:p w:rsidR="003322A4" w:rsidRPr="001A2A4C" w:rsidRDefault="003322A4" w:rsidP="003322A4">
            <w:pPr>
              <w:spacing w:after="0" w:line="240" w:lineRule="auto"/>
              <w:rPr>
                <w:b/>
                <w:bCs/>
                <w:sz w:val="22"/>
                <w:szCs w:val="22"/>
              </w:rPr>
            </w:pPr>
            <w:r w:rsidRPr="001A2A4C">
              <w:rPr>
                <w:b/>
                <w:bCs/>
                <w:sz w:val="22"/>
                <w:szCs w:val="22"/>
              </w:rPr>
              <w:t>2021</w:t>
            </w:r>
          </w:p>
        </w:tc>
        <w:tc>
          <w:tcPr>
            <w:tcW w:w="1092" w:type="dxa"/>
            <w:vAlign w:val="center"/>
          </w:tcPr>
          <w:p w:rsidR="003322A4" w:rsidRPr="001A2A4C" w:rsidRDefault="003322A4" w:rsidP="003322A4">
            <w:pPr>
              <w:spacing w:after="0" w:line="240" w:lineRule="auto"/>
              <w:rPr>
                <w:b/>
                <w:bCs/>
                <w:sz w:val="22"/>
                <w:szCs w:val="22"/>
              </w:rPr>
            </w:pPr>
            <w:r w:rsidRPr="001A2A4C">
              <w:rPr>
                <w:b/>
                <w:bCs/>
                <w:sz w:val="22"/>
                <w:szCs w:val="22"/>
              </w:rPr>
              <w:t>2022</w:t>
            </w:r>
          </w:p>
        </w:tc>
        <w:tc>
          <w:tcPr>
            <w:tcW w:w="1005" w:type="dxa"/>
            <w:vAlign w:val="center"/>
          </w:tcPr>
          <w:p w:rsidR="003322A4" w:rsidRPr="001A2A4C" w:rsidRDefault="003322A4" w:rsidP="003322A4">
            <w:pPr>
              <w:spacing w:after="0" w:line="240" w:lineRule="auto"/>
              <w:rPr>
                <w:b/>
                <w:bCs/>
                <w:sz w:val="22"/>
                <w:szCs w:val="22"/>
              </w:rPr>
            </w:pPr>
            <w:r w:rsidRPr="001A2A4C">
              <w:rPr>
                <w:b/>
                <w:bCs/>
                <w:sz w:val="22"/>
                <w:szCs w:val="22"/>
              </w:rPr>
              <w:t>2023</w:t>
            </w:r>
          </w:p>
        </w:tc>
      </w:tr>
      <w:tr w:rsidR="003322A4" w:rsidRPr="001A2A4C" w:rsidTr="003322A4">
        <w:trPr>
          <w:gridAfter w:val="1"/>
          <w:wAfter w:w="15" w:type="dxa"/>
          <w:trHeight w:val="549"/>
        </w:trPr>
        <w:tc>
          <w:tcPr>
            <w:tcW w:w="1757" w:type="dxa"/>
            <w:shd w:val="clear" w:color="auto" w:fill="auto"/>
            <w:vAlign w:val="center"/>
          </w:tcPr>
          <w:p w:rsidR="003322A4" w:rsidRPr="001A2A4C" w:rsidRDefault="003322A4" w:rsidP="003322A4">
            <w:pPr>
              <w:spacing w:after="0" w:line="240" w:lineRule="auto"/>
              <w:rPr>
                <w:b/>
                <w:bCs/>
                <w:color w:val="FF0000"/>
                <w:sz w:val="22"/>
                <w:szCs w:val="22"/>
              </w:rPr>
            </w:pPr>
            <w:r w:rsidRPr="001A2A4C">
              <w:rPr>
                <w:b/>
                <w:bCs/>
                <w:color w:val="FF0000"/>
                <w:sz w:val="22"/>
                <w:szCs w:val="22"/>
              </w:rPr>
              <w:t>PG.1.1.a</w:t>
            </w:r>
          </w:p>
        </w:tc>
        <w:tc>
          <w:tcPr>
            <w:tcW w:w="5042" w:type="dxa"/>
            <w:shd w:val="clear" w:color="auto" w:fill="auto"/>
            <w:vAlign w:val="center"/>
          </w:tcPr>
          <w:p w:rsidR="003322A4" w:rsidRPr="001A2A4C" w:rsidRDefault="008E2A46" w:rsidP="008E2A46">
            <w:pPr>
              <w:spacing w:after="0" w:line="240" w:lineRule="auto"/>
              <w:rPr>
                <w:b/>
                <w:sz w:val="22"/>
                <w:szCs w:val="22"/>
              </w:rPr>
            </w:pPr>
            <w:r w:rsidRPr="001A2A4C">
              <w:rPr>
                <w:b/>
                <w:sz w:val="22"/>
                <w:szCs w:val="22"/>
              </w:rPr>
              <w:t>Kayıt bölgesindeki öğrencilerden okula kayıt yaptıranların oranı (%)</w:t>
            </w:r>
          </w:p>
        </w:tc>
        <w:tc>
          <w:tcPr>
            <w:tcW w:w="957" w:type="dxa"/>
            <w:shd w:val="clear" w:color="auto" w:fill="auto"/>
            <w:noWrap/>
            <w:vAlign w:val="center"/>
          </w:tcPr>
          <w:p w:rsidR="003322A4" w:rsidRPr="001A2A4C" w:rsidRDefault="002F76DC" w:rsidP="003322A4">
            <w:pPr>
              <w:spacing w:after="0" w:line="240" w:lineRule="auto"/>
              <w:rPr>
                <w:b/>
                <w:sz w:val="22"/>
                <w:szCs w:val="22"/>
              </w:rPr>
            </w:pPr>
            <w:r w:rsidRPr="001A2A4C">
              <w:rPr>
                <w:b/>
                <w:sz w:val="22"/>
                <w:szCs w:val="22"/>
              </w:rPr>
              <w:t xml:space="preserve">%95 </w:t>
            </w:r>
          </w:p>
        </w:tc>
        <w:tc>
          <w:tcPr>
            <w:tcW w:w="1092" w:type="dxa"/>
            <w:gridSpan w:val="2"/>
            <w:shd w:val="clear" w:color="auto" w:fill="auto"/>
            <w:noWrap/>
            <w:vAlign w:val="center"/>
          </w:tcPr>
          <w:p w:rsidR="003322A4" w:rsidRPr="001A2A4C" w:rsidRDefault="00D30595" w:rsidP="003322A4">
            <w:pPr>
              <w:spacing w:after="0" w:line="240" w:lineRule="auto"/>
              <w:rPr>
                <w:b/>
                <w:sz w:val="22"/>
                <w:szCs w:val="22"/>
              </w:rPr>
            </w:pPr>
            <w:r w:rsidRPr="001A2A4C">
              <w:rPr>
                <w:b/>
                <w:sz w:val="22"/>
                <w:szCs w:val="22"/>
              </w:rPr>
              <w:t>%</w:t>
            </w:r>
            <w:r w:rsidR="00342791" w:rsidRPr="001A2A4C">
              <w:rPr>
                <w:b/>
                <w:sz w:val="22"/>
                <w:szCs w:val="22"/>
              </w:rPr>
              <w:t>100</w:t>
            </w:r>
          </w:p>
        </w:tc>
        <w:tc>
          <w:tcPr>
            <w:tcW w:w="1041" w:type="dxa"/>
          </w:tcPr>
          <w:p w:rsidR="00D30595" w:rsidRPr="001A2A4C" w:rsidRDefault="00D30595" w:rsidP="003322A4">
            <w:pPr>
              <w:spacing w:after="0" w:line="240" w:lineRule="auto"/>
              <w:rPr>
                <w:b/>
                <w:sz w:val="22"/>
                <w:szCs w:val="22"/>
              </w:rPr>
            </w:pPr>
          </w:p>
          <w:p w:rsidR="003322A4" w:rsidRPr="001A2A4C" w:rsidRDefault="00D30595" w:rsidP="003322A4">
            <w:pPr>
              <w:spacing w:after="0" w:line="240" w:lineRule="auto"/>
              <w:rPr>
                <w:b/>
                <w:sz w:val="22"/>
                <w:szCs w:val="22"/>
              </w:rPr>
            </w:pPr>
            <w:r w:rsidRPr="001A2A4C">
              <w:rPr>
                <w:b/>
                <w:sz w:val="22"/>
                <w:szCs w:val="22"/>
              </w:rPr>
              <w:t>%</w:t>
            </w:r>
            <w:r w:rsidR="00342791" w:rsidRPr="001A2A4C">
              <w:rPr>
                <w:b/>
                <w:sz w:val="22"/>
                <w:szCs w:val="22"/>
              </w:rPr>
              <w:t>100</w:t>
            </w:r>
          </w:p>
        </w:tc>
        <w:tc>
          <w:tcPr>
            <w:tcW w:w="1007" w:type="dxa"/>
          </w:tcPr>
          <w:p w:rsidR="00D30595" w:rsidRPr="001A2A4C" w:rsidRDefault="00D30595" w:rsidP="003322A4">
            <w:pPr>
              <w:spacing w:after="0" w:line="240" w:lineRule="auto"/>
              <w:rPr>
                <w:b/>
                <w:sz w:val="22"/>
                <w:szCs w:val="22"/>
              </w:rPr>
            </w:pPr>
          </w:p>
          <w:p w:rsidR="003322A4" w:rsidRPr="001A2A4C" w:rsidRDefault="00D30595" w:rsidP="003322A4">
            <w:pPr>
              <w:spacing w:after="0" w:line="240" w:lineRule="auto"/>
              <w:rPr>
                <w:b/>
                <w:sz w:val="22"/>
                <w:szCs w:val="22"/>
              </w:rPr>
            </w:pPr>
            <w:r w:rsidRPr="001A2A4C">
              <w:rPr>
                <w:b/>
                <w:sz w:val="22"/>
                <w:szCs w:val="22"/>
              </w:rPr>
              <w:t>%</w:t>
            </w:r>
            <w:r w:rsidR="00342791" w:rsidRPr="001A2A4C">
              <w:rPr>
                <w:b/>
                <w:sz w:val="22"/>
                <w:szCs w:val="22"/>
              </w:rPr>
              <w:t>100</w:t>
            </w:r>
          </w:p>
        </w:tc>
        <w:tc>
          <w:tcPr>
            <w:tcW w:w="1092" w:type="dxa"/>
          </w:tcPr>
          <w:p w:rsidR="00D30595" w:rsidRPr="001A2A4C" w:rsidRDefault="00D30595" w:rsidP="003322A4">
            <w:pPr>
              <w:spacing w:after="0" w:line="240" w:lineRule="auto"/>
              <w:rPr>
                <w:b/>
                <w:sz w:val="22"/>
                <w:szCs w:val="22"/>
              </w:rPr>
            </w:pPr>
          </w:p>
          <w:p w:rsidR="003322A4" w:rsidRPr="001A2A4C" w:rsidRDefault="00D30595" w:rsidP="003322A4">
            <w:pPr>
              <w:spacing w:after="0" w:line="240" w:lineRule="auto"/>
              <w:rPr>
                <w:b/>
                <w:sz w:val="22"/>
                <w:szCs w:val="22"/>
              </w:rPr>
            </w:pPr>
            <w:r w:rsidRPr="001A2A4C">
              <w:rPr>
                <w:b/>
                <w:sz w:val="22"/>
                <w:szCs w:val="22"/>
              </w:rPr>
              <w:t>%</w:t>
            </w:r>
            <w:r w:rsidR="00342791" w:rsidRPr="001A2A4C">
              <w:rPr>
                <w:b/>
                <w:sz w:val="22"/>
                <w:szCs w:val="22"/>
              </w:rPr>
              <w:t>100</w:t>
            </w:r>
          </w:p>
        </w:tc>
        <w:tc>
          <w:tcPr>
            <w:tcW w:w="1005" w:type="dxa"/>
          </w:tcPr>
          <w:p w:rsidR="00D30595" w:rsidRPr="001A2A4C" w:rsidRDefault="00D30595" w:rsidP="003322A4">
            <w:pPr>
              <w:spacing w:after="0" w:line="240" w:lineRule="auto"/>
              <w:rPr>
                <w:b/>
                <w:sz w:val="22"/>
                <w:szCs w:val="22"/>
              </w:rPr>
            </w:pPr>
          </w:p>
          <w:p w:rsidR="003322A4" w:rsidRPr="001A2A4C" w:rsidRDefault="00D30595" w:rsidP="003322A4">
            <w:pPr>
              <w:spacing w:after="0" w:line="240" w:lineRule="auto"/>
              <w:rPr>
                <w:b/>
                <w:sz w:val="22"/>
                <w:szCs w:val="22"/>
              </w:rPr>
            </w:pPr>
            <w:r w:rsidRPr="001A2A4C">
              <w:rPr>
                <w:b/>
                <w:sz w:val="22"/>
                <w:szCs w:val="22"/>
              </w:rPr>
              <w:t>%</w:t>
            </w:r>
            <w:r w:rsidR="00342791" w:rsidRPr="001A2A4C">
              <w:rPr>
                <w:b/>
                <w:sz w:val="22"/>
                <w:szCs w:val="22"/>
              </w:rPr>
              <w:t>100</w:t>
            </w:r>
          </w:p>
        </w:tc>
      </w:tr>
      <w:tr w:rsidR="003322A4" w:rsidRPr="001A2A4C" w:rsidTr="003322A4">
        <w:trPr>
          <w:gridAfter w:val="1"/>
          <w:wAfter w:w="15" w:type="dxa"/>
          <w:trHeight w:val="549"/>
        </w:trPr>
        <w:tc>
          <w:tcPr>
            <w:tcW w:w="1757" w:type="dxa"/>
            <w:shd w:val="clear" w:color="auto" w:fill="auto"/>
            <w:vAlign w:val="center"/>
          </w:tcPr>
          <w:p w:rsidR="003322A4" w:rsidRPr="001A2A4C" w:rsidRDefault="003322A4" w:rsidP="003322A4">
            <w:pPr>
              <w:rPr>
                <w:b/>
                <w:sz w:val="22"/>
                <w:szCs w:val="22"/>
              </w:rPr>
            </w:pPr>
            <w:r w:rsidRPr="001A2A4C">
              <w:rPr>
                <w:b/>
                <w:bCs/>
                <w:color w:val="FF0000"/>
                <w:sz w:val="22"/>
                <w:szCs w:val="22"/>
              </w:rPr>
              <w:t>PG.1.1.b</w:t>
            </w:r>
          </w:p>
        </w:tc>
        <w:tc>
          <w:tcPr>
            <w:tcW w:w="5042" w:type="dxa"/>
            <w:shd w:val="clear" w:color="auto" w:fill="auto"/>
            <w:vAlign w:val="center"/>
          </w:tcPr>
          <w:p w:rsidR="003322A4" w:rsidRPr="001A2A4C" w:rsidRDefault="008E2A46" w:rsidP="003322A4">
            <w:pPr>
              <w:spacing w:after="0" w:line="240" w:lineRule="auto"/>
              <w:rPr>
                <w:b/>
                <w:sz w:val="22"/>
                <w:szCs w:val="22"/>
              </w:rPr>
            </w:pPr>
            <w:r w:rsidRPr="001A2A4C">
              <w:rPr>
                <w:b/>
                <w:sz w:val="22"/>
                <w:szCs w:val="22"/>
              </w:rPr>
              <w:t>İlkokul birinci sınıf öğrencilerinden en az bir yıl okul öncesi eğitim almış olanların oranı (%)(ilkokul)</w:t>
            </w:r>
          </w:p>
        </w:tc>
        <w:tc>
          <w:tcPr>
            <w:tcW w:w="957" w:type="dxa"/>
            <w:shd w:val="clear" w:color="auto" w:fill="auto"/>
            <w:noWrap/>
            <w:vAlign w:val="center"/>
          </w:tcPr>
          <w:p w:rsidR="003322A4" w:rsidRPr="001A2A4C" w:rsidRDefault="00D30595" w:rsidP="003322A4">
            <w:pPr>
              <w:spacing w:after="0" w:line="240" w:lineRule="auto"/>
              <w:rPr>
                <w:b/>
                <w:sz w:val="22"/>
                <w:szCs w:val="22"/>
              </w:rPr>
            </w:pPr>
            <w:r w:rsidRPr="001A2A4C">
              <w:rPr>
                <w:b/>
                <w:sz w:val="22"/>
                <w:szCs w:val="22"/>
              </w:rPr>
              <w:t>%97</w:t>
            </w:r>
          </w:p>
        </w:tc>
        <w:tc>
          <w:tcPr>
            <w:tcW w:w="1092" w:type="dxa"/>
            <w:gridSpan w:val="2"/>
            <w:shd w:val="clear" w:color="auto" w:fill="auto"/>
            <w:noWrap/>
            <w:vAlign w:val="center"/>
          </w:tcPr>
          <w:p w:rsidR="003322A4" w:rsidRPr="001A2A4C" w:rsidRDefault="00D30595" w:rsidP="003322A4">
            <w:pPr>
              <w:spacing w:after="0" w:line="240" w:lineRule="auto"/>
              <w:rPr>
                <w:b/>
                <w:sz w:val="22"/>
                <w:szCs w:val="22"/>
              </w:rPr>
            </w:pPr>
            <w:r w:rsidRPr="001A2A4C">
              <w:rPr>
                <w:b/>
                <w:sz w:val="22"/>
                <w:szCs w:val="22"/>
              </w:rPr>
              <w:t>%</w:t>
            </w:r>
            <w:r w:rsidR="00342791" w:rsidRPr="001A2A4C">
              <w:rPr>
                <w:b/>
                <w:sz w:val="22"/>
                <w:szCs w:val="22"/>
              </w:rPr>
              <w:t>100</w:t>
            </w:r>
          </w:p>
        </w:tc>
        <w:tc>
          <w:tcPr>
            <w:tcW w:w="1041" w:type="dxa"/>
          </w:tcPr>
          <w:p w:rsidR="003322A4" w:rsidRPr="001A2A4C" w:rsidRDefault="003322A4" w:rsidP="003322A4">
            <w:pPr>
              <w:spacing w:after="0" w:line="240" w:lineRule="auto"/>
              <w:rPr>
                <w:b/>
                <w:sz w:val="22"/>
                <w:szCs w:val="22"/>
              </w:rPr>
            </w:pPr>
          </w:p>
          <w:p w:rsidR="00D30595" w:rsidRPr="001A2A4C" w:rsidRDefault="00D30595" w:rsidP="003322A4">
            <w:pPr>
              <w:spacing w:after="0" w:line="240" w:lineRule="auto"/>
              <w:rPr>
                <w:b/>
                <w:sz w:val="22"/>
                <w:szCs w:val="22"/>
              </w:rPr>
            </w:pPr>
            <w:r w:rsidRPr="001A2A4C">
              <w:rPr>
                <w:b/>
                <w:sz w:val="22"/>
                <w:szCs w:val="22"/>
              </w:rPr>
              <w:t>%</w:t>
            </w:r>
            <w:r w:rsidR="00342791" w:rsidRPr="001A2A4C">
              <w:rPr>
                <w:b/>
                <w:sz w:val="22"/>
                <w:szCs w:val="22"/>
              </w:rPr>
              <w:t>100</w:t>
            </w:r>
          </w:p>
        </w:tc>
        <w:tc>
          <w:tcPr>
            <w:tcW w:w="1007" w:type="dxa"/>
          </w:tcPr>
          <w:p w:rsidR="003322A4" w:rsidRPr="001A2A4C" w:rsidRDefault="003322A4" w:rsidP="003322A4">
            <w:pPr>
              <w:spacing w:after="0" w:line="240" w:lineRule="auto"/>
              <w:rPr>
                <w:b/>
                <w:sz w:val="22"/>
                <w:szCs w:val="22"/>
              </w:rPr>
            </w:pPr>
          </w:p>
          <w:p w:rsidR="00D30595" w:rsidRPr="001A2A4C" w:rsidRDefault="00D30595" w:rsidP="003322A4">
            <w:pPr>
              <w:spacing w:after="0" w:line="240" w:lineRule="auto"/>
              <w:rPr>
                <w:b/>
                <w:sz w:val="22"/>
                <w:szCs w:val="22"/>
              </w:rPr>
            </w:pPr>
            <w:r w:rsidRPr="001A2A4C">
              <w:rPr>
                <w:b/>
                <w:sz w:val="22"/>
                <w:szCs w:val="22"/>
              </w:rPr>
              <w:t>%</w:t>
            </w:r>
            <w:r w:rsidR="00342791" w:rsidRPr="001A2A4C">
              <w:rPr>
                <w:b/>
                <w:sz w:val="22"/>
                <w:szCs w:val="22"/>
              </w:rPr>
              <w:t>100</w:t>
            </w:r>
          </w:p>
        </w:tc>
        <w:tc>
          <w:tcPr>
            <w:tcW w:w="1092" w:type="dxa"/>
          </w:tcPr>
          <w:p w:rsidR="003322A4" w:rsidRPr="001A2A4C" w:rsidRDefault="003322A4" w:rsidP="003322A4">
            <w:pPr>
              <w:spacing w:after="0" w:line="240" w:lineRule="auto"/>
              <w:rPr>
                <w:b/>
                <w:sz w:val="22"/>
                <w:szCs w:val="22"/>
              </w:rPr>
            </w:pPr>
          </w:p>
          <w:p w:rsidR="00D30595" w:rsidRPr="001A2A4C" w:rsidRDefault="00D30595" w:rsidP="003322A4">
            <w:pPr>
              <w:spacing w:after="0" w:line="240" w:lineRule="auto"/>
              <w:rPr>
                <w:b/>
                <w:sz w:val="22"/>
                <w:szCs w:val="22"/>
              </w:rPr>
            </w:pPr>
            <w:r w:rsidRPr="001A2A4C">
              <w:rPr>
                <w:b/>
                <w:sz w:val="22"/>
                <w:szCs w:val="22"/>
              </w:rPr>
              <w:t>%</w:t>
            </w:r>
            <w:r w:rsidR="00342791" w:rsidRPr="001A2A4C">
              <w:rPr>
                <w:b/>
                <w:sz w:val="22"/>
                <w:szCs w:val="22"/>
              </w:rPr>
              <w:t>100</w:t>
            </w:r>
          </w:p>
        </w:tc>
        <w:tc>
          <w:tcPr>
            <w:tcW w:w="1005" w:type="dxa"/>
          </w:tcPr>
          <w:p w:rsidR="003322A4" w:rsidRPr="001A2A4C" w:rsidRDefault="003322A4" w:rsidP="003322A4">
            <w:pPr>
              <w:spacing w:after="0" w:line="240" w:lineRule="auto"/>
              <w:rPr>
                <w:b/>
                <w:sz w:val="22"/>
                <w:szCs w:val="22"/>
              </w:rPr>
            </w:pPr>
          </w:p>
          <w:p w:rsidR="00D30595" w:rsidRPr="001A2A4C" w:rsidRDefault="00D30595" w:rsidP="003322A4">
            <w:pPr>
              <w:spacing w:after="0" w:line="240" w:lineRule="auto"/>
              <w:rPr>
                <w:b/>
                <w:sz w:val="22"/>
                <w:szCs w:val="22"/>
              </w:rPr>
            </w:pPr>
            <w:r w:rsidRPr="001A2A4C">
              <w:rPr>
                <w:b/>
                <w:sz w:val="22"/>
                <w:szCs w:val="22"/>
              </w:rPr>
              <w:t>%</w:t>
            </w:r>
            <w:r w:rsidR="00342791" w:rsidRPr="001A2A4C">
              <w:rPr>
                <w:b/>
                <w:sz w:val="22"/>
                <w:szCs w:val="22"/>
              </w:rPr>
              <w:t>100</w:t>
            </w:r>
          </w:p>
        </w:tc>
      </w:tr>
      <w:tr w:rsidR="003322A4" w:rsidRPr="001A2A4C" w:rsidTr="003322A4">
        <w:trPr>
          <w:gridAfter w:val="1"/>
          <w:wAfter w:w="15" w:type="dxa"/>
          <w:trHeight w:val="549"/>
        </w:trPr>
        <w:tc>
          <w:tcPr>
            <w:tcW w:w="1757" w:type="dxa"/>
            <w:shd w:val="clear" w:color="auto" w:fill="auto"/>
            <w:vAlign w:val="center"/>
          </w:tcPr>
          <w:p w:rsidR="003322A4" w:rsidRPr="001A2A4C" w:rsidRDefault="003322A4" w:rsidP="003322A4">
            <w:pPr>
              <w:rPr>
                <w:b/>
                <w:sz w:val="22"/>
                <w:szCs w:val="22"/>
              </w:rPr>
            </w:pPr>
            <w:r w:rsidRPr="001A2A4C">
              <w:rPr>
                <w:b/>
                <w:bCs/>
                <w:color w:val="FF0000"/>
                <w:sz w:val="22"/>
                <w:szCs w:val="22"/>
              </w:rPr>
              <w:t>PG.1.1.c.</w:t>
            </w:r>
          </w:p>
        </w:tc>
        <w:tc>
          <w:tcPr>
            <w:tcW w:w="5042" w:type="dxa"/>
            <w:shd w:val="clear" w:color="auto" w:fill="auto"/>
            <w:vAlign w:val="center"/>
          </w:tcPr>
          <w:p w:rsidR="003322A4" w:rsidRPr="001A2A4C" w:rsidRDefault="008E2A46" w:rsidP="003322A4">
            <w:pPr>
              <w:spacing w:after="0" w:line="240" w:lineRule="auto"/>
              <w:rPr>
                <w:b/>
                <w:sz w:val="22"/>
                <w:szCs w:val="22"/>
              </w:rPr>
            </w:pPr>
            <w:r w:rsidRPr="001A2A4C">
              <w:rPr>
                <w:b/>
                <w:sz w:val="22"/>
                <w:szCs w:val="22"/>
              </w:rPr>
              <w:t>Okula yeni başlayan öğrencilerden oryantasyon eğitimine katılanların oranı (%)</w:t>
            </w:r>
          </w:p>
        </w:tc>
        <w:tc>
          <w:tcPr>
            <w:tcW w:w="957" w:type="dxa"/>
            <w:shd w:val="clear" w:color="auto" w:fill="auto"/>
            <w:noWrap/>
            <w:vAlign w:val="center"/>
          </w:tcPr>
          <w:p w:rsidR="003322A4" w:rsidRPr="001A2A4C" w:rsidRDefault="00D30595" w:rsidP="003322A4">
            <w:pPr>
              <w:spacing w:after="0" w:line="240" w:lineRule="auto"/>
              <w:rPr>
                <w:b/>
                <w:sz w:val="22"/>
                <w:szCs w:val="22"/>
              </w:rPr>
            </w:pPr>
            <w:r w:rsidRPr="001A2A4C">
              <w:rPr>
                <w:b/>
                <w:sz w:val="22"/>
                <w:szCs w:val="22"/>
              </w:rPr>
              <w:t>%</w:t>
            </w:r>
            <w:r w:rsidR="00342791" w:rsidRPr="001A2A4C">
              <w:rPr>
                <w:b/>
                <w:sz w:val="22"/>
                <w:szCs w:val="22"/>
              </w:rPr>
              <w:t>7</w:t>
            </w:r>
            <w:r w:rsidRPr="001A2A4C">
              <w:rPr>
                <w:b/>
                <w:sz w:val="22"/>
                <w:szCs w:val="22"/>
              </w:rPr>
              <w:t>0</w:t>
            </w:r>
          </w:p>
        </w:tc>
        <w:tc>
          <w:tcPr>
            <w:tcW w:w="1092" w:type="dxa"/>
            <w:gridSpan w:val="2"/>
            <w:shd w:val="clear" w:color="auto" w:fill="auto"/>
            <w:noWrap/>
            <w:vAlign w:val="center"/>
          </w:tcPr>
          <w:p w:rsidR="003322A4" w:rsidRPr="001A2A4C" w:rsidRDefault="00D30595" w:rsidP="003322A4">
            <w:pPr>
              <w:spacing w:after="0" w:line="240" w:lineRule="auto"/>
              <w:rPr>
                <w:b/>
                <w:sz w:val="22"/>
                <w:szCs w:val="22"/>
              </w:rPr>
            </w:pPr>
            <w:r w:rsidRPr="001A2A4C">
              <w:rPr>
                <w:b/>
                <w:sz w:val="22"/>
                <w:szCs w:val="22"/>
              </w:rPr>
              <w:t>%</w:t>
            </w:r>
            <w:r w:rsidR="00342791" w:rsidRPr="001A2A4C">
              <w:rPr>
                <w:b/>
                <w:sz w:val="22"/>
                <w:szCs w:val="22"/>
              </w:rPr>
              <w:t>90</w:t>
            </w:r>
          </w:p>
        </w:tc>
        <w:tc>
          <w:tcPr>
            <w:tcW w:w="1041" w:type="dxa"/>
          </w:tcPr>
          <w:p w:rsidR="00D30595" w:rsidRPr="001A2A4C" w:rsidRDefault="00D30595" w:rsidP="003322A4">
            <w:pPr>
              <w:spacing w:after="0" w:line="240" w:lineRule="auto"/>
              <w:rPr>
                <w:b/>
                <w:sz w:val="22"/>
                <w:szCs w:val="22"/>
              </w:rPr>
            </w:pPr>
            <w:r w:rsidRPr="001A2A4C">
              <w:rPr>
                <w:b/>
                <w:sz w:val="22"/>
                <w:szCs w:val="22"/>
              </w:rPr>
              <w:t>,</w:t>
            </w:r>
          </w:p>
          <w:p w:rsidR="00D30595" w:rsidRPr="001A2A4C" w:rsidRDefault="00D30595" w:rsidP="003322A4">
            <w:pPr>
              <w:spacing w:after="0" w:line="240" w:lineRule="auto"/>
              <w:rPr>
                <w:b/>
                <w:sz w:val="22"/>
                <w:szCs w:val="22"/>
              </w:rPr>
            </w:pPr>
            <w:r w:rsidRPr="001A2A4C">
              <w:rPr>
                <w:b/>
                <w:sz w:val="22"/>
                <w:szCs w:val="22"/>
              </w:rPr>
              <w:t>%</w:t>
            </w:r>
            <w:r w:rsidR="00342791" w:rsidRPr="001A2A4C">
              <w:rPr>
                <w:b/>
                <w:sz w:val="22"/>
                <w:szCs w:val="22"/>
              </w:rPr>
              <w:t>90</w:t>
            </w:r>
          </w:p>
        </w:tc>
        <w:tc>
          <w:tcPr>
            <w:tcW w:w="1007" w:type="dxa"/>
          </w:tcPr>
          <w:p w:rsidR="00D30595" w:rsidRPr="001A2A4C" w:rsidRDefault="00D30595" w:rsidP="003322A4">
            <w:pPr>
              <w:spacing w:after="0" w:line="240" w:lineRule="auto"/>
              <w:rPr>
                <w:b/>
                <w:sz w:val="22"/>
                <w:szCs w:val="22"/>
              </w:rPr>
            </w:pPr>
          </w:p>
          <w:p w:rsidR="003322A4" w:rsidRPr="001A2A4C" w:rsidRDefault="00D30595" w:rsidP="003322A4">
            <w:pPr>
              <w:spacing w:after="0" w:line="240" w:lineRule="auto"/>
              <w:rPr>
                <w:b/>
                <w:sz w:val="22"/>
                <w:szCs w:val="22"/>
              </w:rPr>
            </w:pPr>
            <w:r w:rsidRPr="001A2A4C">
              <w:rPr>
                <w:b/>
                <w:sz w:val="22"/>
                <w:szCs w:val="22"/>
              </w:rPr>
              <w:t>%</w:t>
            </w:r>
            <w:r w:rsidR="00342791" w:rsidRPr="001A2A4C">
              <w:rPr>
                <w:b/>
                <w:sz w:val="22"/>
                <w:szCs w:val="22"/>
              </w:rPr>
              <w:t>100</w:t>
            </w:r>
          </w:p>
        </w:tc>
        <w:tc>
          <w:tcPr>
            <w:tcW w:w="1092" w:type="dxa"/>
          </w:tcPr>
          <w:p w:rsidR="003322A4" w:rsidRPr="001A2A4C" w:rsidRDefault="003322A4" w:rsidP="003322A4">
            <w:pPr>
              <w:spacing w:after="0" w:line="240" w:lineRule="auto"/>
              <w:rPr>
                <w:b/>
                <w:sz w:val="22"/>
                <w:szCs w:val="22"/>
              </w:rPr>
            </w:pPr>
          </w:p>
          <w:p w:rsidR="00D30595" w:rsidRPr="001A2A4C" w:rsidRDefault="00D30595" w:rsidP="003322A4">
            <w:pPr>
              <w:spacing w:after="0" w:line="240" w:lineRule="auto"/>
              <w:rPr>
                <w:b/>
                <w:sz w:val="22"/>
                <w:szCs w:val="22"/>
              </w:rPr>
            </w:pPr>
            <w:r w:rsidRPr="001A2A4C">
              <w:rPr>
                <w:b/>
                <w:sz w:val="22"/>
                <w:szCs w:val="22"/>
              </w:rPr>
              <w:t>%</w:t>
            </w:r>
            <w:r w:rsidR="00342791" w:rsidRPr="001A2A4C">
              <w:rPr>
                <w:b/>
                <w:sz w:val="22"/>
                <w:szCs w:val="22"/>
              </w:rPr>
              <w:t>100</w:t>
            </w:r>
          </w:p>
        </w:tc>
        <w:tc>
          <w:tcPr>
            <w:tcW w:w="1005" w:type="dxa"/>
          </w:tcPr>
          <w:p w:rsidR="00342791" w:rsidRPr="001A2A4C" w:rsidRDefault="00342791" w:rsidP="003322A4">
            <w:pPr>
              <w:spacing w:after="0" w:line="240" w:lineRule="auto"/>
              <w:rPr>
                <w:b/>
                <w:sz w:val="22"/>
                <w:szCs w:val="22"/>
              </w:rPr>
            </w:pPr>
          </w:p>
          <w:p w:rsidR="003322A4" w:rsidRPr="001A2A4C" w:rsidRDefault="00D30595" w:rsidP="003322A4">
            <w:pPr>
              <w:spacing w:after="0" w:line="240" w:lineRule="auto"/>
              <w:rPr>
                <w:b/>
                <w:sz w:val="22"/>
                <w:szCs w:val="22"/>
              </w:rPr>
            </w:pPr>
            <w:r w:rsidRPr="001A2A4C">
              <w:rPr>
                <w:b/>
                <w:sz w:val="22"/>
                <w:szCs w:val="22"/>
              </w:rPr>
              <w:t>%</w:t>
            </w:r>
            <w:r w:rsidR="00342791" w:rsidRPr="001A2A4C">
              <w:rPr>
                <w:b/>
                <w:sz w:val="22"/>
                <w:szCs w:val="22"/>
              </w:rPr>
              <w:t>100</w:t>
            </w:r>
          </w:p>
          <w:p w:rsidR="00D30595" w:rsidRPr="001A2A4C" w:rsidRDefault="00D30595" w:rsidP="003322A4">
            <w:pPr>
              <w:spacing w:after="0" w:line="240" w:lineRule="auto"/>
              <w:rPr>
                <w:b/>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D30595" w:rsidP="003322A4">
            <w:pPr>
              <w:spacing w:after="0" w:line="240" w:lineRule="auto"/>
              <w:rPr>
                <w:sz w:val="22"/>
                <w:szCs w:val="22"/>
              </w:rPr>
            </w:pPr>
            <w:r>
              <w:rPr>
                <w:sz w:val="22"/>
                <w:szCs w:val="22"/>
              </w:rPr>
              <w:t>%</w:t>
            </w:r>
            <w:r w:rsidR="00342791">
              <w:rPr>
                <w:sz w:val="22"/>
                <w:szCs w:val="22"/>
              </w:rPr>
              <w:t>2</w:t>
            </w:r>
          </w:p>
        </w:tc>
        <w:tc>
          <w:tcPr>
            <w:tcW w:w="1092" w:type="dxa"/>
            <w:gridSpan w:val="2"/>
            <w:shd w:val="clear" w:color="auto" w:fill="auto"/>
            <w:noWrap/>
            <w:vAlign w:val="center"/>
          </w:tcPr>
          <w:p w:rsidR="003322A4" w:rsidRPr="003322A4" w:rsidRDefault="00D30595" w:rsidP="003322A4">
            <w:pPr>
              <w:spacing w:after="0" w:line="240" w:lineRule="auto"/>
              <w:rPr>
                <w:sz w:val="22"/>
                <w:szCs w:val="22"/>
              </w:rPr>
            </w:pPr>
            <w:r>
              <w:rPr>
                <w:sz w:val="22"/>
                <w:szCs w:val="22"/>
              </w:rPr>
              <w:t>%</w:t>
            </w:r>
            <w:r w:rsidR="00342791">
              <w:rPr>
                <w:sz w:val="22"/>
                <w:szCs w:val="22"/>
              </w:rPr>
              <w:t>1</w:t>
            </w:r>
          </w:p>
        </w:tc>
        <w:tc>
          <w:tcPr>
            <w:tcW w:w="1041" w:type="dxa"/>
          </w:tcPr>
          <w:p w:rsidR="003322A4" w:rsidRDefault="003322A4" w:rsidP="003322A4">
            <w:pPr>
              <w:spacing w:after="0" w:line="240" w:lineRule="auto"/>
              <w:rPr>
                <w:sz w:val="22"/>
                <w:szCs w:val="22"/>
              </w:rPr>
            </w:pPr>
          </w:p>
          <w:p w:rsidR="00D30595" w:rsidRPr="003322A4" w:rsidRDefault="00D30595" w:rsidP="003322A4">
            <w:pPr>
              <w:spacing w:after="0" w:line="240" w:lineRule="auto"/>
              <w:rPr>
                <w:sz w:val="22"/>
                <w:szCs w:val="22"/>
              </w:rPr>
            </w:pPr>
            <w:r>
              <w:rPr>
                <w:sz w:val="22"/>
                <w:szCs w:val="22"/>
              </w:rPr>
              <w:t>%</w:t>
            </w:r>
            <w:r w:rsidR="00342791">
              <w:rPr>
                <w:sz w:val="22"/>
                <w:szCs w:val="22"/>
              </w:rPr>
              <w:t>1</w:t>
            </w:r>
          </w:p>
        </w:tc>
        <w:tc>
          <w:tcPr>
            <w:tcW w:w="1007" w:type="dxa"/>
          </w:tcPr>
          <w:p w:rsidR="00D30595" w:rsidRDefault="00D30595" w:rsidP="003322A4">
            <w:pPr>
              <w:spacing w:after="0" w:line="240" w:lineRule="auto"/>
              <w:rPr>
                <w:sz w:val="22"/>
                <w:szCs w:val="22"/>
              </w:rPr>
            </w:pPr>
          </w:p>
          <w:p w:rsidR="003322A4" w:rsidRDefault="00D30595" w:rsidP="003322A4">
            <w:pPr>
              <w:spacing w:after="0" w:line="240" w:lineRule="auto"/>
              <w:rPr>
                <w:sz w:val="22"/>
                <w:szCs w:val="22"/>
              </w:rPr>
            </w:pPr>
            <w:r>
              <w:rPr>
                <w:sz w:val="22"/>
                <w:szCs w:val="22"/>
              </w:rPr>
              <w:t>%</w:t>
            </w:r>
            <w:r w:rsidR="00342791">
              <w:rPr>
                <w:sz w:val="22"/>
                <w:szCs w:val="22"/>
              </w:rPr>
              <w:t>1</w:t>
            </w:r>
          </w:p>
          <w:p w:rsidR="00D30595" w:rsidRPr="003322A4" w:rsidRDefault="00D30595" w:rsidP="003322A4">
            <w:pPr>
              <w:spacing w:after="0" w:line="240" w:lineRule="auto"/>
              <w:rPr>
                <w:sz w:val="22"/>
                <w:szCs w:val="22"/>
              </w:rPr>
            </w:pPr>
          </w:p>
        </w:tc>
        <w:tc>
          <w:tcPr>
            <w:tcW w:w="1092" w:type="dxa"/>
          </w:tcPr>
          <w:p w:rsidR="003322A4" w:rsidRDefault="003322A4" w:rsidP="003322A4">
            <w:pPr>
              <w:spacing w:after="0" w:line="240" w:lineRule="auto"/>
              <w:rPr>
                <w:sz w:val="22"/>
                <w:szCs w:val="22"/>
              </w:rPr>
            </w:pPr>
          </w:p>
          <w:p w:rsidR="00D30595" w:rsidRPr="003322A4" w:rsidRDefault="00D30595" w:rsidP="003322A4">
            <w:pPr>
              <w:spacing w:after="0" w:line="240" w:lineRule="auto"/>
              <w:rPr>
                <w:sz w:val="22"/>
                <w:szCs w:val="22"/>
              </w:rPr>
            </w:pPr>
            <w:r>
              <w:rPr>
                <w:sz w:val="22"/>
                <w:szCs w:val="22"/>
              </w:rPr>
              <w:t>%</w:t>
            </w:r>
            <w:r w:rsidR="00342791">
              <w:rPr>
                <w:sz w:val="22"/>
                <w:szCs w:val="22"/>
              </w:rPr>
              <w:t>0,5</w:t>
            </w:r>
          </w:p>
        </w:tc>
        <w:tc>
          <w:tcPr>
            <w:tcW w:w="1005" w:type="dxa"/>
          </w:tcPr>
          <w:p w:rsidR="003322A4" w:rsidRDefault="003322A4" w:rsidP="003322A4">
            <w:pPr>
              <w:spacing w:after="0" w:line="240" w:lineRule="auto"/>
              <w:rPr>
                <w:sz w:val="22"/>
                <w:szCs w:val="22"/>
              </w:rPr>
            </w:pPr>
          </w:p>
          <w:p w:rsidR="00D30595" w:rsidRPr="003322A4" w:rsidRDefault="00D30595" w:rsidP="003322A4">
            <w:pPr>
              <w:spacing w:after="0" w:line="240" w:lineRule="auto"/>
              <w:rPr>
                <w:sz w:val="22"/>
                <w:szCs w:val="22"/>
              </w:rPr>
            </w:pPr>
            <w:r>
              <w:rPr>
                <w:sz w:val="22"/>
                <w:szCs w:val="22"/>
              </w:rPr>
              <w:t>%</w:t>
            </w:r>
            <w:r w:rsidR="00342791">
              <w:rPr>
                <w:sz w:val="22"/>
                <w:szCs w:val="22"/>
              </w:rPr>
              <w:t>0.5</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22A4" w:rsidRPr="003322A4" w:rsidRDefault="00D30595" w:rsidP="003322A4">
            <w:pPr>
              <w:spacing w:after="0" w:line="240" w:lineRule="auto"/>
              <w:rPr>
                <w:sz w:val="22"/>
                <w:szCs w:val="22"/>
              </w:rPr>
            </w:pPr>
            <w:r>
              <w:rPr>
                <w:sz w:val="22"/>
                <w:szCs w:val="22"/>
              </w:rPr>
              <w:t>%1</w:t>
            </w:r>
          </w:p>
        </w:tc>
        <w:tc>
          <w:tcPr>
            <w:tcW w:w="1092" w:type="dxa"/>
            <w:gridSpan w:val="2"/>
            <w:shd w:val="clear" w:color="auto" w:fill="auto"/>
            <w:noWrap/>
            <w:vAlign w:val="center"/>
          </w:tcPr>
          <w:p w:rsidR="003322A4" w:rsidRPr="003322A4" w:rsidRDefault="00342791" w:rsidP="003322A4">
            <w:pPr>
              <w:spacing w:after="0" w:line="240" w:lineRule="auto"/>
              <w:rPr>
                <w:sz w:val="22"/>
                <w:szCs w:val="22"/>
              </w:rPr>
            </w:pPr>
            <w:r>
              <w:rPr>
                <w:sz w:val="22"/>
                <w:szCs w:val="22"/>
              </w:rPr>
              <w:t>%0,5</w:t>
            </w:r>
          </w:p>
        </w:tc>
        <w:tc>
          <w:tcPr>
            <w:tcW w:w="1041" w:type="dxa"/>
          </w:tcPr>
          <w:p w:rsidR="00342791" w:rsidRDefault="00342791" w:rsidP="003322A4">
            <w:pPr>
              <w:spacing w:after="0" w:line="240" w:lineRule="auto"/>
              <w:rPr>
                <w:sz w:val="22"/>
                <w:szCs w:val="22"/>
              </w:rPr>
            </w:pPr>
          </w:p>
          <w:p w:rsidR="003322A4" w:rsidRPr="003322A4" w:rsidRDefault="00342791" w:rsidP="003322A4">
            <w:pPr>
              <w:spacing w:after="0" w:line="240" w:lineRule="auto"/>
              <w:rPr>
                <w:sz w:val="22"/>
                <w:szCs w:val="22"/>
              </w:rPr>
            </w:pPr>
            <w:r>
              <w:rPr>
                <w:sz w:val="22"/>
                <w:szCs w:val="22"/>
              </w:rPr>
              <w:t>%0,5</w:t>
            </w:r>
          </w:p>
        </w:tc>
        <w:tc>
          <w:tcPr>
            <w:tcW w:w="1007" w:type="dxa"/>
          </w:tcPr>
          <w:p w:rsidR="003322A4" w:rsidRDefault="003322A4" w:rsidP="003322A4">
            <w:pPr>
              <w:spacing w:after="0" w:line="240" w:lineRule="auto"/>
              <w:rPr>
                <w:sz w:val="22"/>
                <w:szCs w:val="22"/>
              </w:rPr>
            </w:pPr>
          </w:p>
          <w:p w:rsidR="00342791" w:rsidRPr="003322A4" w:rsidRDefault="00342791" w:rsidP="003322A4">
            <w:pPr>
              <w:spacing w:after="0" w:line="240" w:lineRule="auto"/>
              <w:rPr>
                <w:sz w:val="22"/>
                <w:szCs w:val="22"/>
              </w:rPr>
            </w:pPr>
            <w:r>
              <w:rPr>
                <w:sz w:val="22"/>
                <w:szCs w:val="22"/>
              </w:rPr>
              <w:t>%0,5</w:t>
            </w:r>
          </w:p>
        </w:tc>
        <w:tc>
          <w:tcPr>
            <w:tcW w:w="1092" w:type="dxa"/>
          </w:tcPr>
          <w:p w:rsidR="003322A4" w:rsidRDefault="003322A4" w:rsidP="003322A4">
            <w:pPr>
              <w:spacing w:after="0" w:line="240" w:lineRule="auto"/>
              <w:rPr>
                <w:sz w:val="22"/>
                <w:szCs w:val="22"/>
              </w:rPr>
            </w:pPr>
          </w:p>
          <w:p w:rsidR="00342791" w:rsidRPr="003322A4" w:rsidRDefault="00342791" w:rsidP="003322A4">
            <w:pPr>
              <w:spacing w:after="0" w:line="240" w:lineRule="auto"/>
              <w:rPr>
                <w:sz w:val="22"/>
                <w:szCs w:val="22"/>
              </w:rPr>
            </w:pPr>
            <w:r>
              <w:rPr>
                <w:sz w:val="22"/>
                <w:szCs w:val="22"/>
              </w:rPr>
              <w:t>%0,5</w:t>
            </w:r>
          </w:p>
        </w:tc>
        <w:tc>
          <w:tcPr>
            <w:tcW w:w="1005" w:type="dxa"/>
          </w:tcPr>
          <w:p w:rsidR="003322A4" w:rsidRDefault="003322A4" w:rsidP="003322A4">
            <w:pPr>
              <w:spacing w:after="0" w:line="240" w:lineRule="auto"/>
              <w:rPr>
                <w:sz w:val="22"/>
                <w:szCs w:val="22"/>
              </w:rPr>
            </w:pPr>
          </w:p>
          <w:p w:rsidR="00D30595" w:rsidRPr="003322A4" w:rsidRDefault="00342791" w:rsidP="003322A4">
            <w:pPr>
              <w:spacing w:after="0" w:line="240" w:lineRule="auto"/>
              <w:rPr>
                <w:sz w:val="22"/>
                <w:szCs w:val="22"/>
              </w:rPr>
            </w:pPr>
            <w:r>
              <w:rPr>
                <w:sz w:val="22"/>
                <w:szCs w:val="22"/>
              </w:rPr>
              <w:t>-</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322A4" w:rsidRPr="003322A4" w:rsidRDefault="00D30595" w:rsidP="003322A4">
            <w:pPr>
              <w:spacing w:after="0" w:line="240" w:lineRule="auto"/>
              <w:rPr>
                <w:sz w:val="22"/>
                <w:szCs w:val="22"/>
              </w:rPr>
            </w:pPr>
            <w:r>
              <w:rPr>
                <w:sz w:val="22"/>
                <w:szCs w:val="22"/>
              </w:rPr>
              <w:t>%80</w:t>
            </w:r>
          </w:p>
        </w:tc>
        <w:tc>
          <w:tcPr>
            <w:tcW w:w="1092" w:type="dxa"/>
            <w:gridSpan w:val="2"/>
            <w:shd w:val="clear" w:color="auto" w:fill="auto"/>
            <w:noWrap/>
            <w:vAlign w:val="center"/>
          </w:tcPr>
          <w:p w:rsidR="003322A4" w:rsidRPr="003322A4" w:rsidRDefault="00D30595" w:rsidP="003322A4">
            <w:pPr>
              <w:spacing w:after="0" w:line="240" w:lineRule="auto"/>
              <w:rPr>
                <w:sz w:val="22"/>
                <w:szCs w:val="22"/>
              </w:rPr>
            </w:pPr>
            <w:r>
              <w:rPr>
                <w:sz w:val="22"/>
                <w:szCs w:val="22"/>
              </w:rPr>
              <w:t>%</w:t>
            </w:r>
          </w:p>
        </w:tc>
        <w:tc>
          <w:tcPr>
            <w:tcW w:w="1041" w:type="dxa"/>
          </w:tcPr>
          <w:p w:rsidR="003322A4" w:rsidRDefault="003322A4" w:rsidP="003322A4">
            <w:pPr>
              <w:spacing w:after="0" w:line="240" w:lineRule="auto"/>
              <w:rPr>
                <w:sz w:val="22"/>
                <w:szCs w:val="22"/>
              </w:rPr>
            </w:pPr>
          </w:p>
          <w:p w:rsidR="00D30595" w:rsidRPr="003322A4" w:rsidRDefault="00D30595" w:rsidP="003322A4">
            <w:pPr>
              <w:spacing w:after="0" w:line="240" w:lineRule="auto"/>
              <w:rPr>
                <w:sz w:val="22"/>
                <w:szCs w:val="22"/>
              </w:rPr>
            </w:pPr>
            <w:r>
              <w:rPr>
                <w:sz w:val="22"/>
                <w:szCs w:val="22"/>
              </w:rPr>
              <w:t>%</w:t>
            </w:r>
          </w:p>
        </w:tc>
        <w:tc>
          <w:tcPr>
            <w:tcW w:w="1007" w:type="dxa"/>
          </w:tcPr>
          <w:p w:rsidR="003322A4" w:rsidRDefault="003322A4" w:rsidP="003322A4">
            <w:pPr>
              <w:spacing w:after="0" w:line="240" w:lineRule="auto"/>
              <w:rPr>
                <w:sz w:val="22"/>
                <w:szCs w:val="22"/>
              </w:rPr>
            </w:pPr>
          </w:p>
          <w:p w:rsidR="00D30595" w:rsidRPr="003322A4" w:rsidRDefault="00D30595" w:rsidP="003322A4">
            <w:pPr>
              <w:spacing w:after="0" w:line="240" w:lineRule="auto"/>
              <w:rPr>
                <w:sz w:val="22"/>
                <w:szCs w:val="22"/>
              </w:rPr>
            </w:pPr>
            <w:r>
              <w:rPr>
                <w:sz w:val="22"/>
                <w:szCs w:val="22"/>
              </w:rPr>
              <w:t>%</w:t>
            </w:r>
          </w:p>
        </w:tc>
        <w:tc>
          <w:tcPr>
            <w:tcW w:w="1092" w:type="dxa"/>
          </w:tcPr>
          <w:p w:rsidR="003322A4" w:rsidRDefault="003322A4" w:rsidP="003322A4">
            <w:pPr>
              <w:spacing w:after="0" w:line="240" w:lineRule="auto"/>
              <w:rPr>
                <w:sz w:val="22"/>
                <w:szCs w:val="22"/>
              </w:rPr>
            </w:pPr>
          </w:p>
          <w:p w:rsidR="00D30595" w:rsidRPr="003322A4" w:rsidRDefault="00D30595" w:rsidP="003322A4">
            <w:pPr>
              <w:spacing w:after="0" w:line="240" w:lineRule="auto"/>
              <w:rPr>
                <w:sz w:val="22"/>
                <w:szCs w:val="22"/>
              </w:rPr>
            </w:pPr>
            <w:r>
              <w:rPr>
                <w:sz w:val="22"/>
                <w:szCs w:val="22"/>
              </w:rPr>
              <w:t>%</w:t>
            </w:r>
          </w:p>
        </w:tc>
        <w:tc>
          <w:tcPr>
            <w:tcW w:w="1005" w:type="dxa"/>
          </w:tcPr>
          <w:p w:rsidR="00D30595" w:rsidRDefault="00D30595" w:rsidP="003322A4">
            <w:pPr>
              <w:spacing w:after="0" w:line="240" w:lineRule="auto"/>
              <w:rPr>
                <w:sz w:val="22"/>
                <w:szCs w:val="22"/>
              </w:rPr>
            </w:pPr>
          </w:p>
          <w:p w:rsidR="003322A4" w:rsidRDefault="00D30595" w:rsidP="003322A4">
            <w:pPr>
              <w:spacing w:after="0" w:line="240" w:lineRule="auto"/>
              <w:rPr>
                <w:sz w:val="22"/>
                <w:szCs w:val="22"/>
              </w:rPr>
            </w:pPr>
            <w:r>
              <w:rPr>
                <w:sz w:val="22"/>
                <w:szCs w:val="22"/>
              </w:rPr>
              <w:t>%</w:t>
            </w:r>
          </w:p>
          <w:p w:rsidR="00D30595" w:rsidRPr="003322A4" w:rsidRDefault="00D30595" w:rsidP="003322A4">
            <w:pPr>
              <w:spacing w:after="0" w:line="240" w:lineRule="auto"/>
              <w:rPr>
                <w:sz w:val="22"/>
                <w:szCs w:val="22"/>
              </w:rPr>
            </w:pP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devam oranı (%) (halk eğitim)</w:t>
            </w:r>
          </w:p>
        </w:tc>
        <w:tc>
          <w:tcPr>
            <w:tcW w:w="957" w:type="dxa"/>
            <w:shd w:val="clear" w:color="auto" w:fill="auto"/>
            <w:noWrap/>
            <w:vAlign w:val="center"/>
          </w:tcPr>
          <w:p w:rsidR="008E2A46" w:rsidRPr="003322A4" w:rsidRDefault="00D30595" w:rsidP="003322A4">
            <w:pPr>
              <w:spacing w:after="0" w:line="240" w:lineRule="auto"/>
              <w:rPr>
                <w:sz w:val="22"/>
                <w:szCs w:val="22"/>
              </w:rPr>
            </w:pPr>
            <w:r>
              <w:rPr>
                <w:sz w:val="22"/>
                <w:szCs w:val="22"/>
              </w:rPr>
              <w:t>%20</w:t>
            </w:r>
          </w:p>
        </w:tc>
        <w:tc>
          <w:tcPr>
            <w:tcW w:w="1092" w:type="dxa"/>
            <w:gridSpan w:val="2"/>
            <w:shd w:val="clear" w:color="auto" w:fill="auto"/>
            <w:noWrap/>
            <w:vAlign w:val="center"/>
          </w:tcPr>
          <w:p w:rsidR="008E2A46" w:rsidRPr="003322A4" w:rsidRDefault="00D30595" w:rsidP="003322A4">
            <w:pPr>
              <w:spacing w:after="0" w:line="240" w:lineRule="auto"/>
              <w:rPr>
                <w:sz w:val="22"/>
                <w:szCs w:val="22"/>
              </w:rPr>
            </w:pPr>
            <w:r>
              <w:rPr>
                <w:sz w:val="22"/>
                <w:szCs w:val="22"/>
              </w:rPr>
              <w:t>%</w:t>
            </w:r>
          </w:p>
        </w:tc>
        <w:tc>
          <w:tcPr>
            <w:tcW w:w="1041" w:type="dxa"/>
          </w:tcPr>
          <w:p w:rsidR="00D30595" w:rsidRDefault="00D30595" w:rsidP="003322A4">
            <w:pPr>
              <w:spacing w:after="0" w:line="240" w:lineRule="auto"/>
              <w:rPr>
                <w:sz w:val="22"/>
                <w:szCs w:val="22"/>
              </w:rPr>
            </w:pPr>
          </w:p>
          <w:p w:rsidR="008E2A46" w:rsidRDefault="00D30595" w:rsidP="003322A4">
            <w:pPr>
              <w:spacing w:after="0" w:line="240" w:lineRule="auto"/>
              <w:rPr>
                <w:sz w:val="22"/>
                <w:szCs w:val="22"/>
              </w:rPr>
            </w:pPr>
            <w:r>
              <w:rPr>
                <w:sz w:val="22"/>
                <w:szCs w:val="22"/>
              </w:rPr>
              <w:t>%</w:t>
            </w:r>
          </w:p>
          <w:p w:rsidR="00D30595" w:rsidRPr="003322A4" w:rsidRDefault="00D30595" w:rsidP="003322A4">
            <w:pPr>
              <w:spacing w:after="0" w:line="240" w:lineRule="auto"/>
              <w:rPr>
                <w:sz w:val="22"/>
                <w:szCs w:val="22"/>
              </w:rPr>
            </w:pPr>
          </w:p>
        </w:tc>
        <w:tc>
          <w:tcPr>
            <w:tcW w:w="1007" w:type="dxa"/>
          </w:tcPr>
          <w:p w:rsidR="008E2A46" w:rsidRDefault="008E2A46" w:rsidP="003322A4">
            <w:pPr>
              <w:spacing w:after="0" w:line="240" w:lineRule="auto"/>
              <w:rPr>
                <w:sz w:val="22"/>
                <w:szCs w:val="22"/>
              </w:rPr>
            </w:pPr>
          </w:p>
          <w:p w:rsidR="00D30595" w:rsidRPr="003322A4" w:rsidRDefault="00D30595" w:rsidP="003322A4">
            <w:pPr>
              <w:spacing w:after="0" w:line="240" w:lineRule="auto"/>
              <w:rPr>
                <w:sz w:val="22"/>
                <w:szCs w:val="22"/>
              </w:rPr>
            </w:pPr>
            <w:r>
              <w:rPr>
                <w:sz w:val="22"/>
                <w:szCs w:val="22"/>
              </w:rPr>
              <w:t>%</w:t>
            </w:r>
          </w:p>
        </w:tc>
        <w:tc>
          <w:tcPr>
            <w:tcW w:w="1092" w:type="dxa"/>
          </w:tcPr>
          <w:p w:rsidR="008E2A46" w:rsidRDefault="008E2A46" w:rsidP="003322A4">
            <w:pPr>
              <w:spacing w:after="0" w:line="240" w:lineRule="auto"/>
              <w:rPr>
                <w:sz w:val="22"/>
                <w:szCs w:val="22"/>
              </w:rPr>
            </w:pPr>
          </w:p>
          <w:p w:rsidR="00D30595" w:rsidRPr="003322A4" w:rsidRDefault="00D30595" w:rsidP="003322A4">
            <w:pPr>
              <w:spacing w:after="0" w:line="240" w:lineRule="auto"/>
              <w:rPr>
                <w:sz w:val="22"/>
                <w:szCs w:val="22"/>
              </w:rPr>
            </w:pPr>
            <w:r>
              <w:rPr>
                <w:sz w:val="22"/>
                <w:szCs w:val="22"/>
              </w:rPr>
              <w:t>%</w:t>
            </w:r>
          </w:p>
        </w:tc>
        <w:tc>
          <w:tcPr>
            <w:tcW w:w="1005" w:type="dxa"/>
          </w:tcPr>
          <w:p w:rsidR="008E2A46" w:rsidRDefault="008E2A46" w:rsidP="003322A4">
            <w:pPr>
              <w:spacing w:after="0" w:line="240" w:lineRule="auto"/>
              <w:rPr>
                <w:sz w:val="22"/>
                <w:szCs w:val="22"/>
              </w:rPr>
            </w:pPr>
          </w:p>
          <w:p w:rsidR="00D30595" w:rsidRPr="003322A4" w:rsidRDefault="00D30595" w:rsidP="003322A4">
            <w:pPr>
              <w:spacing w:after="0" w:line="240" w:lineRule="auto"/>
              <w:rPr>
                <w:sz w:val="22"/>
                <w:szCs w:val="22"/>
              </w:rPr>
            </w:pPr>
            <w:r>
              <w:rPr>
                <w:sz w:val="22"/>
                <w:szCs w:val="22"/>
              </w:rPr>
              <w:t>%</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E2A46" w:rsidRPr="003322A4" w:rsidRDefault="00D30595" w:rsidP="003322A4">
            <w:pPr>
              <w:spacing w:after="0" w:line="240" w:lineRule="auto"/>
              <w:rPr>
                <w:sz w:val="22"/>
                <w:szCs w:val="22"/>
              </w:rPr>
            </w:pPr>
            <w:r>
              <w:rPr>
                <w:sz w:val="22"/>
                <w:szCs w:val="22"/>
              </w:rPr>
              <w:t>2</w:t>
            </w:r>
          </w:p>
        </w:tc>
        <w:tc>
          <w:tcPr>
            <w:tcW w:w="1092" w:type="dxa"/>
            <w:gridSpan w:val="2"/>
            <w:shd w:val="clear" w:color="auto" w:fill="auto"/>
            <w:noWrap/>
            <w:vAlign w:val="center"/>
          </w:tcPr>
          <w:p w:rsidR="008E2A46" w:rsidRPr="003322A4" w:rsidRDefault="00342791" w:rsidP="003322A4">
            <w:pPr>
              <w:spacing w:after="0" w:line="240" w:lineRule="auto"/>
              <w:rPr>
                <w:sz w:val="22"/>
                <w:szCs w:val="22"/>
              </w:rPr>
            </w:pPr>
            <w:r>
              <w:rPr>
                <w:sz w:val="22"/>
                <w:szCs w:val="22"/>
              </w:rPr>
              <w:t>6</w:t>
            </w:r>
          </w:p>
        </w:tc>
        <w:tc>
          <w:tcPr>
            <w:tcW w:w="1041" w:type="dxa"/>
          </w:tcPr>
          <w:p w:rsidR="008E2A46" w:rsidRDefault="008E2A46" w:rsidP="003322A4">
            <w:pPr>
              <w:spacing w:after="0" w:line="240" w:lineRule="auto"/>
              <w:rPr>
                <w:sz w:val="22"/>
                <w:szCs w:val="22"/>
              </w:rPr>
            </w:pPr>
          </w:p>
          <w:p w:rsidR="00342791" w:rsidRPr="003322A4" w:rsidRDefault="00342791" w:rsidP="003322A4">
            <w:pPr>
              <w:spacing w:after="0" w:line="240" w:lineRule="auto"/>
              <w:rPr>
                <w:sz w:val="22"/>
                <w:szCs w:val="22"/>
              </w:rPr>
            </w:pPr>
            <w:r>
              <w:rPr>
                <w:sz w:val="22"/>
                <w:szCs w:val="22"/>
              </w:rPr>
              <w:t>8</w:t>
            </w:r>
          </w:p>
        </w:tc>
        <w:tc>
          <w:tcPr>
            <w:tcW w:w="1007" w:type="dxa"/>
          </w:tcPr>
          <w:p w:rsidR="008E2A46" w:rsidRDefault="008E2A46" w:rsidP="003322A4">
            <w:pPr>
              <w:spacing w:after="0" w:line="240" w:lineRule="auto"/>
              <w:rPr>
                <w:sz w:val="22"/>
                <w:szCs w:val="22"/>
              </w:rPr>
            </w:pPr>
          </w:p>
          <w:p w:rsidR="00342791" w:rsidRPr="003322A4" w:rsidRDefault="00342791" w:rsidP="003322A4">
            <w:pPr>
              <w:spacing w:after="0" w:line="240" w:lineRule="auto"/>
              <w:rPr>
                <w:sz w:val="22"/>
                <w:szCs w:val="22"/>
              </w:rPr>
            </w:pPr>
            <w:r>
              <w:rPr>
                <w:sz w:val="22"/>
                <w:szCs w:val="22"/>
              </w:rPr>
              <w:t>10</w:t>
            </w:r>
          </w:p>
        </w:tc>
        <w:tc>
          <w:tcPr>
            <w:tcW w:w="1092" w:type="dxa"/>
          </w:tcPr>
          <w:p w:rsidR="008E2A46" w:rsidRDefault="008E2A46" w:rsidP="003322A4">
            <w:pPr>
              <w:spacing w:after="0" w:line="240" w:lineRule="auto"/>
              <w:rPr>
                <w:sz w:val="22"/>
                <w:szCs w:val="22"/>
              </w:rPr>
            </w:pPr>
          </w:p>
          <w:p w:rsidR="00342791" w:rsidRPr="003322A4" w:rsidRDefault="00342791" w:rsidP="003322A4">
            <w:pPr>
              <w:spacing w:after="0" w:line="240" w:lineRule="auto"/>
              <w:rPr>
                <w:sz w:val="22"/>
                <w:szCs w:val="22"/>
              </w:rPr>
            </w:pPr>
            <w:r>
              <w:rPr>
                <w:sz w:val="22"/>
                <w:szCs w:val="22"/>
              </w:rPr>
              <w:t>12</w:t>
            </w:r>
          </w:p>
        </w:tc>
        <w:tc>
          <w:tcPr>
            <w:tcW w:w="1005" w:type="dxa"/>
          </w:tcPr>
          <w:p w:rsidR="00342791" w:rsidRDefault="00342791" w:rsidP="003322A4">
            <w:pPr>
              <w:spacing w:after="0" w:line="240" w:lineRule="auto"/>
              <w:rPr>
                <w:sz w:val="22"/>
                <w:szCs w:val="22"/>
              </w:rPr>
            </w:pPr>
          </w:p>
          <w:p w:rsidR="008E2A46" w:rsidRPr="003322A4" w:rsidRDefault="00342791" w:rsidP="003322A4">
            <w:pPr>
              <w:spacing w:after="0" w:line="240" w:lineRule="auto"/>
              <w:rPr>
                <w:sz w:val="22"/>
                <w:szCs w:val="22"/>
              </w:rPr>
            </w:pPr>
            <w:r>
              <w:rPr>
                <w:sz w:val="22"/>
                <w:szCs w:val="22"/>
              </w:rPr>
              <w:t>12</w:t>
            </w:r>
          </w:p>
        </w:tc>
      </w:tr>
      <w:tr w:rsidR="00342791" w:rsidRPr="00A47F2F" w:rsidTr="003322A4">
        <w:trPr>
          <w:gridAfter w:val="1"/>
          <w:wAfter w:w="15" w:type="dxa"/>
          <w:trHeight w:val="549"/>
        </w:trPr>
        <w:tc>
          <w:tcPr>
            <w:tcW w:w="1757" w:type="dxa"/>
            <w:shd w:val="clear" w:color="auto" w:fill="auto"/>
            <w:vAlign w:val="center"/>
          </w:tcPr>
          <w:p w:rsidR="00342791" w:rsidRPr="003322A4" w:rsidRDefault="00342791" w:rsidP="008E2A46">
            <w:pPr>
              <w:rPr>
                <w:b/>
                <w:bCs/>
                <w:color w:val="FF0000"/>
                <w:sz w:val="22"/>
                <w:szCs w:val="22"/>
              </w:rPr>
            </w:pPr>
          </w:p>
        </w:tc>
        <w:tc>
          <w:tcPr>
            <w:tcW w:w="5042" w:type="dxa"/>
            <w:shd w:val="clear" w:color="auto" w:fill="auto"/>
            <w:vAlign w:val="center"/>
          </w:tcPr>
          <w:p w:rsidR="00342791" w:rsidRDefault="00342791" w:rsidP="008E2A46">
            <w:pPr>
              <w:spacing w:after="0" w:line="240" w:lineRule="auto"/>
              <w:rPr>
                <w:sz w:val="22"/>
                <w:szCs w:val="22"/>
              </w:rPr>
            </w:pPr>
          </w:p>
        </w:tc>
        <w:tc>
          <w:tcPr>
            <w:tcW w:w="957" w:type="dxa"/>
            <w:shd w:val="clear" w:color="auto" w:fill="auto"/>
            <w:noWrap/>
            <w:vAlign w:val="center"/>
          </w:tcPr>
          <w:p w:rsidR="00342791" w:rsidRDefault="00342791" w:rsidP="003322A4">
            <w:pPr>
              <w:spacing w:after="0" w:line="240" w:lineRule="auto"/>
              <w:rPr>
                <w:sz w:val="22"/>
                <w:szCs w:val="22"/>
              </w:rPr>
            </w:pPr>
          </w:p>
        </w:tc>
        <w:tc>
          <w:tcPr>
            <w:tcW w:w="1092" w:type="dxa"/>
            <w:gridSpan w:val="2"/>
            <w:shd w:val="clear" w:color="auto" w:fill="auto"/>
            <w:noWrap/>
            <w:vAlign w:val="center"/>
          </w:tcPr>
          <w:p w:rsidR="00342791" w:rsidRDefault="00342791" w:rsidP="003322A4">
            <w:pPr>
              <w:spacing w:after="0" w:line="240" w:lineRule="auto"/>
              <w:rPr>
                <w:sz w:val="22"/>
                <w:szCs w:val="22"/>
              </w:rPr>
            </w:pPr>
          </w:p>
        </w:tc>
        <w:tc>
          <w:tcPr>
            <w:tcW w:w="1041" w:type="dxa"/>
          </w:tcPr>
          <w:p w:rsidR="00342791" w:rsidRDefault="00342791" w:rsidP="003322A4">
            <w:pPr>
              <w:spacing w:after="0" w:line="240" w:lineRule="auto"/>
              <w:rPr>
                <w:sz w:val="22"/>
                <w:szCs w:val="22"/>
              </w:rPr>
            </w:pPr>
          </w:p>
        </w:tc>
        <w:tc>
          <w:tcPr>
            <w:tcW w:w="1007" w:type="dxa"/>
          </w:tcPr>
          <w:p w:rsidR="00342791" w:rsidRDefault="00342791" w:rsidP="003322A4">
            <w:pPr>
              <w:spacing w:after="0" w:line="240" w:lineRule="auto"/>
              <w:rPr>
                <w:sz w:val="22"/>
                <w:szCs w:val="22"/>
              </w:rPr>
            </w:pPr>
          </w:p>
        </w:tc>
        <w:tc>
          <w:tcPr>
            <w:tcW w:w="1092" w:type="dxa"/>
          </w:tcPr>
          <w:p w:rsidR="00342791" w:rsidRPr="003322A4" w:rsidRDefault="00342791" w:rsidP="003322A4">
            <w:pPr>
              <w:spacing w:after="0" w:line="240" w:lineRule="auto"/>
              <w:rPr>
                <w:sz w:val="22"/>
                <w:szCs w:val="22"/>
              </w:rPr>
            </w:pPr>
          </w:p>
        </w:tc>
        <w:tc>
          <w:tcPr>
            <w:tcW w:w="1005" w:type="dxa"/>
          </w:tcPr>
          <w:p w:rsidR="00342791" w:rsidRDefault="00342791" w:rsidP="003322A4">
            <w:pPr>
              <w:spacing w:after="0" w:line="240" w:lineRule="auto"/>
              <w:rPr>
                <w:sz w:val="22"/>
                <w:szCs w:val="22"/>
              </w:rPr>
            </w:pPr>
          </w:p>
        </w:tc>
      </w:tr>
    </w:tbl>
    <w:p w:rsidR="00D41148" w:rsidRDefault="00D41148" w:rsidP="000E1209">
      <w:pPr>
        <w:jc w:val="both"/>
        <w:rPr>
          <w:b/>
          <w:i/>
          <w:szCs w:val="24"/>
        </w:rPr>
      </w:pPr>
    </w:p>
    <w:p w:rsidR="0055578F" w:rsidRDefault="002B6FDB" w:rsidP="002B6FDB">
      <w:pPr>
        <w:rPr>
          <w:b/>
          <w:sz w:val="28"/>
        </w:rPr>
      </w:pPr>
      <w:r w:rsidRPr="008F3D60">
        <w:rPr>
          <w:b/>
          <w:sz w:val="28"/>
          <w:highlight w:val="yellow"/>
        </w:rPr>
        <w:t>Eylemler</w:t>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velileri ile özel</w:t>
            </w:r>
            <w:r w:rsidR="00A07F33">
              <w:rPr>
                <w:szCs w:val="24"/>
                <w:highlight w:val="green"/>
              </w:rPr>
              <w:t xml:space="preserve"> aylık </w:t>
            </w:r>
            <w:r>
              <w:rPr>
                <w:szCs w:val="24"/>
                <w:highlight w:val="green"/>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C70F35" w:rsidP="002B6FDB">
            <w:pPr>
              <w:spacing w:after="0" w:line="240" w:lineRule="auto"/>
              <w:jc w:val="both"/>
              <w:rPr>
                <w:szCs w:val="24"/>
                <w:highlight w:val="green"/>
              </w:rPr>
            </w:pPr>
            <w:r>
              <w:t>Çevre bilincinin artırılması çerçevesinde yapılan etkinliklere katılan öğrenciler ödüllendirilerek katılım oranımız artırılacaktır.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C70F35" w:rsidP="002B6FDB">
            <w:pPr>
              <w:spacing w:after="0" w:line="240" w:lineRule="auto"/>
              <w:jc w:val="both"/>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C70F35" w:rsidP="002B6FDB">
            <w:pPr>
              <w:spacing w:after="0" w:line="240" w:lineRule="auto"/>
              <w:jc w:val="both"/>
              <w:rPr>
                <w:color w:val="000000"/>
                <w:szCs w:val="24"/>
              </w:rPr>
            </w:pPr>
            <w:r>
              <w:rPr>
                <w:color w:val="000000"/>
                <w:szCs w:val="24"/>
              </w:rPr>
              <w:t>Eğitim Öğretim Süresince</w:t>
            </w:r>
          </w:p>
        </w:tc>
      </w:tr>
      <w:tr w:rsidR="002B6FDB" w:rsidRPr="00C70F35"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C70F35" w:rsidRDefault="00C70F35" w:rsidP="00C70F35">
            <w:pPr>
              <w:spacing w:after="0" w:line="240" w:lineRule="auto"/>
              <w:jc w:val="both"/>
            </w:pPr>
            <w:r>
              <w:t xml:space="preserve">Okul sağlığı ve hijyen konularında öğrencilerin, ailelerin ve çalışanların bilinçlendirilmesine yönelik faaliyetler yapılacaktır. </w:t>
            </w:r>
          </w:p>
          <w:p w:rsidR="002B6FDB" w:rsidRPr="00A47F2F" w:rsidRDefault="00C70F35" w:rsidP="00C70F35">
            <w:pPr>
              <w:spacing w:after="0" w:line="240" w:lineRule="auto"/>
              <w:jc w:val="both"/>
              <w:rPr>
                <w:szCs w:val="24"/>
                <w:highlight w:val="green"/>
              </w:rPr>
            </w:pPr>
            <w:r>
              <w:t>Okulumuzun bu konulara ilişkin değerlendirmelere (Beyaz Bayrak, Beslenme Dostu Okul, Sıfır Atık Projesi vb.) katılmaları desteklenecektir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C70F35" w:rsidP="002B6FDB">
            <w:pPr>
              <w:spacing w:after="0" w:line="240" w:lineRule="auto"/>
              <w:jc w:val="both"/>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C70F35" w:rsidP="002B6FDB">
            <w:pPr>
              <w:spacing w:after="0" w:line="240" w:lineRule="auto"/>
              <w:jc w:val="both"/>
              <w:rPr>
                <w:color w:val="000000"/>
                <w:szCs w:val="24"/>
              </w:rPr>
            </w:pPr>
            <w:r>
              <w:rPr>
                <w:color w:val="000000"/>
                <w:szCs w:val="24"/>
              </w:rPr>
              <w:t>Eğitim Öğretim Süresince</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C70F35" w:rsidP="002B6FDB">
            <w:pPr>
              <w:spacing w:after="0" w:line="240" w:lineRule="auto"/>
              <w:jc w:val="both"/>
              <w:rPr>
                <w:szCs w:val="24"/>
                <w:highlight w:val="green"/>
              </w:rPr>
            </w:pPr>
            <w:r>
              <w:rPr>
                <w:szCs w:val="24"/>
                <w:highlight w:val="green"/>
              </w:rPr>
              <w:t>Projelerimizle velilerimizin eğitime daha aktif katılımını sağlama</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C70F35" w:rsidP="002B6FDB">
            <w:pPr>
              <w:spacing w:after="0" w:line="240" w:lineRule="auto"/>
              <w:jc w:val="both"/>
              <w:rPr>
                <w:color w:val="000000"/>
                <w:szCs w:val="24"/>
              </w:rPr>
            </w:pPr>
            <w:r>
              <w:rPr>
                <w:color w:val="000000"/>
                <w:szCs w:val="24"/>
              </w:rPr>
              <w:t>Okul Proje Kurulu</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C70F35" w:rsidP="002B6FDB">
            <w:pPr>
              <w:spacing w:after="0" w:line="240" w:lineRule="auto"/>
              <w:jc w:val="both"/>
              <w:rPr>
                <w:color w:val="000000"/>
                <w:szCs w:val="24"/>
              </w:rPr>
            </w:pPr>
            <w:r>
              <w:rPr>
                <w:color w:val="000000"/>
                <w:szCs w:val="24"/>
              </w:rPr>
              <w:t>Şubat-Mart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48" w:name="_Toc529519464"/>
    </w:p>
    <w:p w:rsidR="002B6FDB" w:rsidRDefault="002B6FDB" w:rsidP="002B6FDB">
      <w:r>
        <w:br w:type="page"/>
      </w:r>
    </w:p>
    <w:p w:rsidR="00DF35C9" w:rsidRPr="002B6FDB" w:rsidRDefault="003072A7" w:rsidP="002B6FDB">
      <w:pPr>
        <w:pStyle w:val="Balk2"/>
      </w:pPr>
      <w:bookmarkStart w:id="49"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6C615E" w:rsidRPr="00D97610" w:rsidRDefault="006C615E" w:rsidP="006C615E">
      <w:pPr>
        <w:pStyle w:val="Balk2"/>
        <w:rPr>
          <w:color w:val="4F6228"/>
        </w:rPr>
      </w:pPr>
      <w:r w:rsidRPr="00D97610">
        <w:rPr>
          <w:color w:val="4F6228"/>
        </w:rPr>
        <w:t>TEMA II: EĞİTİM VE ÖĞRETİMDE KALİTENİN ARTIRILMASI</w:t>
      </w:r>
    </w:p>
    <w:p w:rsidR="006C615E" w:rsidRDefault="006C615E" w:rsidP="006C615E">
      <w:pPr>
        <w:ind w:firstLine="708"/>
        <w:jc w:val="both"/>
      </w:pPr>
    </w:p>
    <w:p w:rsidR="006C615E" w:rsidRPr="007C7DE3" w:rsidRDefault="006C615E" w:rsidP="006C615E">
      <w:pPr>
        <w:pStyle w:val="Balk3"/>
        <w:rPr>
          <w:b/>
        </w:rPr>
      </w:pPr>
      <w:r w:rsidRPr="007C7DE3">
        <w:rPr>
          <w:b/>
        </w:rPr>
        <w:t xml:space="preserve">Stratejik Amaç 2: </w:t>
      </w:r>
    </w:p>
    <w:p w:rsidR="006C615E" w:rsidRPr="00A47F2F" w:rsidRDefault="006C615E" w:rsidP="006C615E">
      <w:pPr>
        <w:ind w:firstLine="708"/>
        <w:jc w:val="both"/>
      </w:pPr>
      <w:r>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rsidR="006C615E" w:rsidRDefault="006C615E" w:rsidP="006C615E">
      <w:pPr>
        <w:pStyle w:val="Balk3"/>
        <w:jc w:val="both"/>
        <w:rPr>
          <w:rFonts w:ascii="Book Antiqua" w:hAnsi="Book Antiqua"/>
          <w:sz w:val="24"/>
          <w:szCs w:val="24"/>
        </w:rPr>
      </w:pPr>
      <w:r w:rsidRPr="007C7DE3">
        <w:rPr>
          <w:rStyle w:val="Balk4Char"/>
          <w:b/>
        </w:rPr>
        <w:t>Stratejik Hedef 2.1.</w:t>
      </w:r>
      <w:r w:rsidRPr="00A47F2F">
        <w:rPr>
          <w:rFonts w:ascii="Book Antiqua" w:hAnsi="Book Antiqua"/>
          <w:sz w:val="24"/>
          <w:szCs w:val="24"/>
        </w:rPr>
        <w:t xml:space="preserve">  </w:t>
      </w:r>
    </w:p>
    <w:p w:rsidR="006C615E" w:rsidRDefault="006C615E" w:rsidP="006C615E">
      <w:pPr>
        <w:pStyle w:val="Balk3"/>
        <w:ind w:firstLine="708"/>
        <w:jc w:val="both"/>
        <w:rPr>
          <w:rFonts w:ascii="Book Antiqua" w:hAnsi="Book Antiqua"/>
          <w:sz w:val="24"/>
          <w:szCs w:val="24"/>
        </w:rPr>
      </w:pPr>
      <w:r w:rsidRPr="00243A40">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6C615E" w:rsidRDefault="006C615E" w:rsidP="006C615E">
      <w:pPr>
        <w:rPr>
          <w:b/>
          <w:sz w:val="28"/>
        </w:rPr>
      </w:pPr>
    </w:p>
    <w:p w:rsidR="006C615E" w:rsidRPr="002B6FDB" w:rsidRDefault="006C615E" w:rsidP="006C615E">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6C615E" w:rsidRPr="00A47F2F" w:rsidTr="00F40002">
        <w:trPr>
          <w:trHeight w:val="421"/>
        </w:trPr>
        <w:tc>
          <w:tcPr>
            <w:tcW w:w="1757" w:type="dxa"/>
            <w:vMerge w:val="restart"/>
            <w:shd w:val="clear" w:color="auto" w:fill="auto"/>
            <w:noWrap/>
            <w:vAlign w:val="center"/>
            <w:hideMark/>
          </w:tcPr>
          <w:p w:rsidR="006C615E" w:rsidRPr="003322A4" w:rsidRDefault="006C615E" w:rsidP="00F40002">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C615E" w:rsidRPr="003322A4" w:rsidRDefault="006C615E" w:rsidP="00F40002">
            <w:pPr>
              <w:spacing w:after="0" w:line="240" w:lineRule="auto"/>
              <w:rPr>
                <w:b/>
                <w:bCs/>
                <w:color w:val="000000"/>
                <w:sz w:val="20"/>
                <w:szCs w:val="22"/>
              </w:rPr>
            </w:pPr>
            <w:r w:rsidRPr="003322A4">
              <w:rPr>
                <w:b/>
                <w:bCs/>
                <w:color w:val="000000"/>
                <w:sz w:val="20"/>
                <w:szCs w:val="22"/>
              </w:rPr>
              <w:t>PERFORMANS</w:t>
            </w:r>
          </w:p>
          <w:p w:rsidR="006C615E" w:rsidRPr="003322A4" w:rsidRDefault="006C615E" w:rsidP="00F4000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6C615E" w:rsidRPr="003322A4" w:rsidRDefault="006C615E" w:rsidP="00F4000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C615E" w:rsidRPr="003322A4" w:rsidRDefault="006C615E" w:rsidP="00F40002">
            <w:pPr>
              <w:spacing w:after="0" w:line="240" w:lineRule="auto"/>
              <w:rPr>
                <w:b/>
                <w:bCs/>
                <w:color w:val="000000"/>
                <w:sz w:val="22"/>
                <w:szCs w:val="22"/>
              </w:rPr>
            </w:pPr>
            <w:r w:rsidRPr="003322A4">
              <w:rPr>
                <w:b/>
                <w:bCs/>
                <w:color w:val="000000"/>
                <w:sz w:val="22"/>
                <w:szCs w:val="22"/>
              </w:rPr>
              <w:t>HEDEF</w:t>
            </w:r>
          </w:p>
        </w:tc>
      </w:tr>
      <w:tr w:rsidR="006C615E" w:rsidRPr="00A47F2F" w:rsidTr="00F40002">
        <w:trPr>
          <w:gridAfter w:val="1"/>
          <w:wAfter w:w="15" w:type="dxa"/>
          <w:trHeight w:val="309"/>
        </w:trPr>
        <w:tc>
          <w:tcPr>
            <w:tcW w:w="1757" w:type="dxa"/>
            <w:vMerge/>
            <w:shd w:val="clear" w:color="auto" w:fill="auto"/>
            <w:vAlign w:val="center"/>
            <w:hideMark/>
          </w:tcPr>
          <w:p w:rsidR="006C615E" w:rsidRPr="003322A4" w:rsidRDefault="006C615E" w:rsidP="00F40002">
            <w:pPr>
              <w:spacing w:after="0" w:line="240" w:lineRule="auto"/>
              <w:rPr>
                <w:b/>
                <w:bCs/>
                <w:sz w:val="22"/>
                <w:szCs w:val="22"/>
              </w:rPr>
            </w:pPr>
          </w:p>
        </w:tc>
        <w:tc>
          <w:tcPr>
            <w:tcW w:w="5042" w:type="dxa"/>
            <w:vMerge/>
            <w:shd w:val="clear" w:color="auto" w:fill="auto"/>
            <w:vAlign w:val="center"/>
            <w:hideMark/>
          </w:tcPr>
          <w:p w:rsidR="006C615E" w:rsidRPr="003322A4" w:rsidRDefault="006C615E" w:rsidP="00F40002">
            <w:pPr>
              <w:spacing w:after="0" w:line="240" w:lineRule="auto"/>
              <w:rPr>
                <w:b/>
                <w:bCs/>
                <w:sz w:val="22"/>
                <w:szCs w:val="22"/>
              </w:rPr>
            </w:pPr>
          </w:p>
        </w:tc>
        <w:tc>
          <w:tcPr>
            <w:tcW w:w="957" w:type="dxa"/>
            <w:shd w:val="clear" w:color="auto" w:fill="auto"/>
            <w:noWrap/>
            <w:vAlign w:val="center"/>
            <w:hideMark/>
          </w:tcPr>
          <w:p w:rsidR="006C615E" w:rsidRPr="003322A4" w:rsidRDefault="006C615E" w:rsidP="00F40002">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6C615E" w:rsidRPr="003322A4" w:rsidRDefault="006C615E" w:rsidP="00F40002">
            <w:pPr>
              <w:spacing w:after="0" w:line="240" w:lineRule="auto"/>
              <w:rPr>
                <w:b/>
                <w:bCs/>
                <w:sz w:val="22"/>
                <w:szCs w:val="22"/>
              </w:rPr>
            </w:pPr>
            <w:r w:rsidRPr="003322A4">
              <w:rPr>
                <w:b/>
                <w:bCs/>
                <w:sz w:val="22"/>
                <w:szCs w:val="22"/>
              </w:rPr>
              <w:t>2019</w:t>
            </w:r>
          </w:p>
        </w:tc>
        <w:tc>
          <w:tcPr>
            <w:tcW w:w="1041" w:type="dxa"/>
            <w:vAlign w:val="center"/>
          </w:tcPr>
          <w:p w:rsidR="006C615E" w:rsidRPr="003322A4" w:rsidRDefault="006C615E" w:rsidP="00F40002">
            <w:pPr>
              <w:spacing w:after="0" w:line="240" w:lineRule="auto"/>
              <w:rPr>
                <w:b/>
                <w:bCs/>
                <w:sz w:val="22"/>
                <w:szCs w:val="22"/>
              </w:rPr>
            </w:pPr>
            <w:r w:rsidRPr="003322A4">
              <w:rPr>
                <w:b/>
                <w:bCs/>
                <w:sz w:val="22"/>
                <w:szCs w:val="22"/>
              </w:rPr>
              <w:t>2020</w:t>
            </w:r>
          </w:p>
        </w:tc>
        <w:tc>
          <w:tcPr>
            <w:tcW w:w="1007" w:type="dxa"/>
            <w:vAlign w:val="center"/>
          </w:tcPr>
          <w:p w:rsidR="006C615E" w:rsidRPr="003322A4" w:rsidRDefault="006C615E" w:rsidP="00F40002">
            <w:pPr>
              <w:spacing w:after="0" w:line="240" w:lineRule="auto"/>
              <w:rPr>
                <w:b/>
                <w:bCs/>
                <w:sz w:val="22"/>
                <w:szCs w:val="22"/>
              </w:rPr>
            </w:pPr>
            <w:r w:rsidRPr="003322A4">
              <w:rPr>
                <w:b/>
                <w:bCs/>
                <w:sz w:val="22"/>
                <w:szCs w:val="22"/>
              </w:rPr>
              <w:t>2021</w:t>
            </w:r>
          </w:p>
        </w:tc>
        <w:tc>
          <w:tcPr>
            <w:tcW w:w="1092" w:type="dxa"/>
            <w:vAlign w:val="center"/>
          </w:tcPr>
          <w:p w:rsidR="006C615E" w:rsidRPr="003322A4" w:rsidRDefault="006C615E" w:rsidP="00F40002">
            <w:pPr>
              <w:spacing w:after="0" w:line="240" w:lineRule="auto"/>
              <w:rPr>
                <w:b/>
                <w:bCs/>
                <w:sz w:val="22"/>
                <w:szCs w:val="22"/>
              </w:rPr>
            </w:pPr>
            <w:r w:rsidRPr="003322A4">
              <w:rPr>
                <w:b/>
                <w:bCs/>
                <w:sz w:val="22"/>
                <w:szCs w:val="22"/>
              </w:rPr>
              <w:t>2022</w:t>
            </w:r>
          </w:p>
        </w:tc>
        <w:tc>
          <w:tcPr>
            <w:tcW w:w="1005" w:type="dxa"/>
            <w:vAlign w:val="center"/>
          </w:tcPr>
          <w:p w:rsidR="006C615E" w:rsidRPr="003322A4" w:rsidRDefault="006C615E" w:rsidP="00F40002">
            <w:pPr>
              <w:spacing w:after="0" w:line="240" w:lineRule="auto"/>
              <w:rPr>
                <w:b/>
                <w:bCs/>
                <w:sz w:val="22"/>
                <w:szCs w:val="22"/>
              </w:rPr>
            </w:pPr>
            <w:r w:rsidRPr="003322A4">
              <w:rPr>
                <w:b/>
                <w:bCs/>
                <w:sz w:val="22"/>
                <w:szCs w:val="22"/>
              </w:rPr>
              <w:t>2023</w:t>
            </w:r>
          </w:p>
        </w:tc>
      </w:tr>
      <w:tr w:rsidR="006C615E" w:rsidRPr="00A47F2F" w:rsidTr="00F40002">
        <w:trPr>
          <w:gridAfter w:val="1"/>
          <w:wAfter w:w="15" w:type="dxa"/>
          <w:trHeight w:val="549"/>
        </w:trPr>
        <w:tc>
          <w:tcPr>
            <w:tcW w:w="1757" w:type="dxa"/>
            <w:shd w:val="clear" w:color="auto" w:fill="auto"/>
            <w:vAlign w:val="center"/>
          </w:tcPr>
          <w:p w:rsidR="006C615E" w:rsidRPr="007C7DE3" w:rsidRDefault="006C615E" w:rsidP="00F40002">
            <w:pPr>
              <w:spacing w:after="0" w:line="240" w:lineRule="auto"/>
              <w:rPr>
                <w:b/>
                <w:bCs/>
                <w:sz w:val="22"/>
                <w:szCs w:val="22"/>
              </w:rPr>
            </w:pPr>
            <w:r w:rsidRPr="007C7DE3">
              <w:rPr>
                <w:b/>
                <w:bCs/>
                <w:sz w:val="22"/>
                <w:szCs w:val="22"/>
              </w:rPr>
              <w:t>PG.1.1.1</w:t>
            </w:r>
          </w:p>
        </w:tc>
        <w:tc>
          <w:tcPr>
            <w:tcW w:w="5042" w:type="dxa"/>
            <w:shd w:val="clear" w:color="auto" w:fill="auto"/>
            <w:vAlign w:val="center"/>
          </w:tcPr>
          <w:p w:rsidR="006C615E" w:rsidRPr="003322A4" w:rsidRDefault="006C615E" w:rsidP="00F40002">
            <w:pPr>
              <w:spacing w:after="0" w:line="240" w:lineRule="auto"/>
              <w:rPr>
                <w:sz w:val="22"/>
                <w:szCs w:val="22"/>
              </w:rPr>
            </w:pPr>
            <w:r>
              <w:t>Çevre bilincinin artırılması çerçevesinde yapılan etkinliklere katılan öğrenci sayısı</w:t>
            </w:r>
          </w:p>
        </w:tc>
        <w:tc>
          <w:tcPr>
            <w:tcW w:w="957" w:type="dxa"/>
            <w:shd w:val="clear" w:color="auto" w:fill="auto"/>
            <w:noWrap/>
            <w:vAlign w:val="center"/>
          </w:tcPr>
          <w:p w:rsidR="006C615E" w:rsidRPr="003322A4" w:rsidRDefault="006C615E" w:rsidP="00F40002">
            <w:pPr>
              <w:spacing w:after="0" w:line="240" w:lineRule="auto"/>
              <w:rPr>
                <w:sz w:val="22"/>
                <w:szCs w:val="22"/>
              </w:rPr>
            </w:pPr>
            <w:r>
              <w:rPr>
                <w:sz w:val="22"/>
                <w:szCs w:val="22"/>
              </w:rPr>
              <w:t>200</w:t>
            </w:r>
          </w:p>
        </w:tc>
        <w:tc>
          <w:tcPr>
            <w:tcW w:w="1092" w:type="dxa"/>
            <w:gridSpan w:val="2"/>
            <w:shd w:val="clear" w:color="auto" w:fill="auto"/>
            <w:noWrap/>
            <w:vAlign w:val="center"/>
          </w:tcPr>
          <w:p w:rsidR="006C615E" w:rsidRPr="003322A4" w:rsidRDefault="006C615E" w:rsidP="00F40002">
            <w:pPr>
              <w:spacing w:after="0" w:line="240" w:lineRule="auto"/>
              <w:rPr>
                <w:sz w:val="22"/>
                <w:szCs w:val="22"/>
              </w:rPr>
            </w:pPr>
            <w:r>
              <w:rPr>
                <w:sz w:val="22"/>
                <w:szCs w:val="22"/>
              </w:rPr>
              <w:t>225</w:t>
            </w:r>
          </w:p>
        </w:tc>
        <w:tc>
          <w:tcPr>
            <w:tcW w:w="1041" w:type="dxa"/>
          </w:tcPr>
          <w:p w:rsidR="006C615E" w:rsidRPr="003322A4" w:rsidRDefault="006C615E" w:rsidP="00F40002">
            <w:pPr>
              <w:spacing w:after="0" w:line="240" w:lineRule="auto"/>
              <w:rPr>
                <w:sz w:val="22"/>
                <w:szCs w:val="22"/>
              </w:rPr>
            </w:pPr>
            <w:r>
              <w:rPr>
                <w:sz w:val="22"/>
                <w:szCs w:val="22"/>
              </w:rPr>
              <w:t>250</w:t>
            </w:r>
          </w:p>
        </w:tc>
        <w:tc>
          <w:tcPr>
            <w:tcW w:w="1007" w:type="dxa"/>
          </w:tcPr>
          <w:p w:rsidR="006C615E" w:rsidRPr="003322A4" w:rsidRDefault="006C615E" w:rsidP="00F40002">
            <w:pPr>
              <w:spacing w:after="0" w:line="240" w:lineRule="auto"/>
              <w:rPr>
                <w:sz w:val="22"/>
                <w:szCs w:val="22"/>
              </w:rPr>
            </w:pPr>
            <w:r>
              <w:rPr>
                <w:sz w:val="22"/>
                <w:szCs w:val="22"/>
              </w:rPr>
              <w:t>275</w:t>
            </w:r>
          </w:p>
        </w:tc>
        <w:tc>
          <w:tcPr>
            <w:tcW w:w="1092" w:type="dxa"/>
          </w:tcPr>
          <w:p w:rsidR="006C615E" w:rsidRPr="003322A4" w:rsidRDefault="006C615E" w:rsidP="00F40002">
            <w:pPr>
              <w:spacing w:after="0" w:line="240" w:lineRule="auto"/>
              <w:rPr>
                <w:sz w:val="22"/>
                <w:szCs w:val="22"/>
              </w:rPr>
            </w:pPr>
            <w:r>
              <w:rPr>
                <w:sz w:val="22"/>
                <w:szCs w:val="22"/>
              </w:rPr>
              <w:t>300</w:t>
            </w:r>
          </w:p>
        </w:tc>
        <w:tc>
          <w:tcPr>
            <w:tcW w:w="1005" w:type="dxa"/>
          </w:tcPr>
          <w:p w:rsidR="006C615E" w:rsidRPr="003322A4" w:rsidRDefault="006C615E" w:rsidP="00F40002">
            <w:pPr>
              <w:spacing w:after="0" w:line="240" w:lineRule="auto"/>
              <w:rPr>
                <w:sz w:val="22"/>
                <w:szCs w:val="22"/>
              </w:rPr>
            </w:pPr>
            <w:r>
              <w:rPr>
                <w:sz w:val="22"/>
                <w:szCs w:val="22"/>
              </w:rPr>
              <w:t>325</w:t>
            </w:r>
          </w:p>
        </w:tc>
      </w:tr>
      <w:tr w:rsidR="006C615E" w:rsidRPr="00A47F2F" w:rsidTr="00F40002">
        <w:trPr>
          <w:gridAfter w:val="1"/>
          <w:wAfter w:w="15" w:type="dxa"/>
          <w:trHeight w:val="549"/>
        </w:trPr>
        <w:tc>
          <w:tcPr>
            <w:tcW w:w="1757" w:type="dxa"/>
            <w:shd w:val="clear" w:color="auto" w:fill="auto"/>
            <w:vAlign w:val="center"/>
          </w:tcPr>
          <w:p w:rsidR="006C615E" w:rsidRPr="007C7DE3" w:rsidRDefault="006C615E" w:rsidP="00F40002">
            <w:pPr>
              <w:rPr>
                <w:sz w:val="22"/>
                <w:szCs w:val="22"/>
              </w:rPr>
            </w:pPr>
            <w:r w:rsidRPr="007C7DE3">
              <w:rPr>
                <w:b/>
                <w:bCs/>
                <w:sz w:val="22"/>
                <w:szCs w:val="22"/>
              </w:rPr>
              <w:t>PG.1.1.2</w:t>
            </w:r>
          </w:p>
        </w:tc>
        <w:tc>
          <w:tcPr>
            <w:tcW w:w="5042" w:type="dxa"/>
            <w:shd w:val="clear" w:color="auto" w:fill="auto"/>
            <w:vAlign w:val="center"/>
          </w:tcPr>
          <w:p w:rsidR="006C615E" w:rsidRDefault="006C615E" w:rsidP="00F40002">
            <w:pPr>
              <w:spacing w:after="0" w:line="240" w:lineRule="auto"/>
            </w:pPr>
            <w:r>
              <w:t>Sağlıklı Yaşam spor faaliyetleri ve Halk Oyunları etkinliklerine  katılan öğrenci sayısı</w:t>
            </w:r>
          </w:p>
          <w:p w:rsidR="006C615E" w:rsidRPr="003322A4" w:rsidRDefault="006C615E" w:rsidP="00F40002">
            <w:pPr>
              <w:spacing w:after="0" w:line="240" w:lineRule="auto"/>
              <w:rPr>
                <w:sz w:val="22"/>
                <w:szCs w:val="22"/>
              </w:rPr>
            </w:pPr>
          </w:p>
        </w:tc>
        <w:tc>
          <w:tcPr>
            <w:tcW w:w="957" w:type="dxa"/>
            <w:shd w:val="clear" w:color="auto" w:fill="auto"/>
            <w:noWrap/>
            <w:vAlign w:val="center"/>
          </w:tcPr>
          <w:p w:rsidR="006C615E" w:rsidRPr="003322A4" w:rsidRDefault="006C615E" w:rsidP="00F40002">
            <w:pPr>
              <w:spacing w:after="0" w:line="240" w:lineRule="auto"/>
              <w:rPr>
                <w:sz w:val="22"/>
                <w:szCs w:val="22"/>
              </w:rPr>
            </w:pPr>
            <w:r>
              <w:rPr>
                <w:sz w:val="22"/>
                <w:szCs w:val="22"/>
              </w:rPr>
              <w:t>180</w:t>
            </w:r>
          </w:p>
        </w:tc>
        <w:tc>
          <w:tcPr>
            <w:tcW w:w="1092" w:type="dxa"/>
            <w:gridSpan w:val="2"/>
            <w:shd w:val="clear" w:color="auto" w:fill="auto"/>
            <w:noWrap/>
            <w:vAlign w:val="center"/>
          </w:tcPr>
          <w:p w:rsidR="006C615E" w:rsidRPr="003322A4" w:rsidRDefault="006C615E" w:rsidP="00F40002">
            <w:pPr>
              <w:spacing w:after="0" w:line="240" w:lineRule="auto"/>
              <w:rPr>
                <w:sz w:val="22"/>
                <w:szCs w:val="22"/>
              </w:rPr>
            </w:pPr>
            <w:r>
              <w:rPr>
                <w:sz w:val="22"/>
                <w:szCs w:val="22"/>
              </w:rPr>
              <w:t>225</w:t>
            </w:r>
          </w:p>
        </w:tc>
        <w:tc>
          <w:tcPr>
            <w:tcW w:w="1041" w:type="dxa"/>
          </w:tcPr>
          <w:p w:rsidR="006C615E" w:rsidRPr="003322A4" w:rsidRDefault="006C615E" w:rsidP="00F40002">
            <w:pPr>
              <w:spacing w:after="0" w:line="240" w:lineRule="auto"/>
              <w:rPr>
                <w:sz w:val="22"/>
                <w:szCs w:val="22"/>
              </w:rPr>
            </w:pPr>
            <w:r>
              <w:rPr>
                <w:sz w:val="22"/>
                <w:szCs w:val="22"/>
              </w:rPr>
              <w:t>250</w:t>
            </w:r>
          </w:p>
        </w:tc>
        <w:tc>
          <w:tcPr>
            <w:tcW w:w="1007" w:type="dxa"/>
          </w:tcPr>
          <w:p w:rsidR="006C615E" w:rsidRPr="003322A4" w:rsidRDefault="006C615E" w:rsidP="00F40002">
            <w:pPr>
              <w:spacing w:after="0" w:line="240" w:lineRule="auto"/>
              <w:rPr>
                <w:sz w:val="22"/>
                <w:szCs w:val="22"/>
              </w:rPr>
            </w:pPr>
            <w:r>
              <w:rPr>
                <w:sz w:val="22"/>
                <w:szCs w:val="22"/>
              </w:rPr>
              <w:t>275</w:t>
            </w:r>
          </w:p>
        </w:tc>
        <w:tc>
          <w:tcPr>
            <w:tcW w:w="1092" w:type="dxa"/>
          </w:tcPr>
          <w:p w:rsidR="006C615E" w:rsidRPr="003322A4" w:rsidRDefault="006C615E" w:rsidP="00F40002">
            <w:pPr>
              <w:spacing w:after="0" w:line="240" w:lineRule="auto"/>
              <w:rPr>
                <w:sz w:val="22"/>
                <w:szCs w:val="22"/>
              </w:rPr>
            </w:pPr>
            <w:r>
              <w:rPr>
                <w:sz w:val="22"/>
                <w:szCs w:val="22"/>
              </w:rPr>
              <w:t>300</w:t>
            </w:r>
          </w:p>
        </w:tc>
        <w:tc>
          <w:tcPr>
            <w:tcW w:w="1005" w:type="dxa"/>
          </w:tcPr>
          <w:p w:rsidR="006C615E" w:rsidRPr="003322A4" w:rsidRDefault="006C615E" w:rsidP="00F40002">
            <w:pPr>
              <w:spacing w:after="0" w:line="240" w:lineRule="auto"/>
              <w:rPr>
                <w:sz w:val="22"/>
                <w:szCs w:val="22"/>
              </w:rPr>
            </w:pPr>
            <w:r>
              <w:rPr>
                <w:sz w:val="22"/>
                <w:szCs w:val="22"/>
              </w:rPr>
              <w:t>325</w:t>
            </w:r>
          </w:p>
        </w:tc>
      </w:tr>
      <w:tr w:rsidR="006C615E" w:rsidRPr="00A47F2F" w:rsidTr="00F40002">
        <w:trPr>
          <w:gridAfter w:val="1"/>
          <w:wAfter w:w="15" w:type="dxa"/>
          <w:trHeight w:val="549"/>
        </w:trPr>
        <w:tc>
          <w:tcPr>
            <w:tcW w:w="1757" w:type="dxa"/>
            <w:shd w:val="clear" w:color="auto" w:fill="auto"/>
            <w:vAlign w:val="center"/>
          </w:tcPr>
          <w:p w:rsidR="006C615E" w:rsidRPr="007C7DE3" w:rsidRDefault="006C615E" w:rsidP="00F40002">
            <w:pPr>
              <w:rPr>
                <w:b/>
                <w:bCs/>
                <w:sz w:val="22"/>
                <w:szCs w:val="22"/>
              </w:rPr>
            </w:pPr>
            <w:r>
              <w:rPr>
                <w:b/>
                <w:bCs/>
                <w:sz w:val="22"/>
                <w:szCs w:val="22"/>
              </w:rPr>
              <w:t>PG.1.1.3</w:t>
            </w:r>
          </w:p>
        </w:tc>
        <w:tc>
          <w:tcPr>
            <w:tcW w:w="5042" w:type="dxa"/>
            <w:shd w:val="clear" w:color="auto" w:fill="auto"/>
            <w:vAlign w:val="center"/>
          </w:tcPr>
          <w:p w:rsidR="006C615E" w:rsidRDefault="00C94313" w:rsidP="00F40002">
            <w:pPr>
              <w:spacing w:after="0" w:line="240" w:lineRule="auto"/>
            </w:pPr>
            <w:r>
              <w:t>Okul dışı veli katılımlı ev proje çalışmalarına katılan veli sayısı</w:t>
            </w:r>
          </w:p>
        </w:tc>
        <w:tc>
          <w:tcPr>
            <w:tcW w:w="957" w:type="dxa"/>
            <w:shd w:val="clear" w:color="auto" w:fill="auto"/>
            <w:noWrap/>
            <w:vAlign w:val="center"/>
          </w:tcPr>
          <w:p w:rsidR="006C615E" w:rsidRDefault="00C94313" w:rsidP="00F40002">
            <w:pPr>
              <w:spacing w:after="0" w:line="240" w:lineRule="auto"/>
              <w:rPr>
                <w:sz w:val="22"/>
                <w:szCs w:val="22"/>
              </w:rPr>
            </w:pPr>
            <w:r>
              <w:rPr>
                <w:sz w:val="22"/>
                <w:szCs w:val="22"/>
              </w:rPr>
              <w:t>160</w:t>
            </w:r>
          </w:p>
        </w:tc>
        <w:tc>
          <w:tcPr>
            <w:tcW w:w="1092" w:type="dxa"/>
            <w:gridSpan w:val="2"/>
            <w:shd w:val="clear" w:color="auto" w:fill="auto"/>
            <w:noWrap/>
            <w:vAlign w:val="center"/>
          </w:tcPr>
          <w:p w:rsidR="006C615E" w:rsidRDefault="00C94313" w:rsidP="00F40002">
            <w:pPr>
              <w:spacing w:after="0" w:line="240" w:lineRule="auto"/>
              <w:rPr>
                <w:sz w:val="22"/>
                <w:szCs w:val="22"/>
              </w:rPr>
            </w:pPr>
            <w:r>
              <w:rPr>
                <w:sz w:val="22"/>
                <w:szCs w:val="22"/>
              </w:rPr>
              <w:t>180</w:t>
            </w:r>
          </w:p>
        </w:tc>
        <w:tc>
          <w:tcPr>
            <w:tcW w:w="1041" w:type="dxa"/>
          </w:tcPr>
          <w:p w:rsidR="006C615E" w:rsidRDefault="006C615E" w:rsidP="00F40002">
            <w:pPr>
              <w:spacing w:after="0" w:line="240" w:lineRule="auto"/>
              <w:rPr>
                <w:sz w:val="22"/>
                <w:szCs w:val="22"/>
              </w:rPr>
            </w:pPr>
          </w:p>
          <w:p w:rsidR="00C94313" w:rsidRDefault="00C94313" w:rsidP="00F40002">
            <w:pPr>
              <w:spacing w:after="0" w:line="240" w:lineRule="auto"/>
              <w:rPr>
                <w:sz w:val="22"/>
                <w:szCs w:val="22"/>
              </w:rPr>
            </w:pPr>
            <w:r>
              <w:rPr>
                <w:sz w:val="22"/>
                <w:szCs w:val="22"/>
              </w:rPr>
              <w:t>200</w:t>
            </w:r>
          </w:p>
        </w:tc>
        <w:tc>
          <w:tcPr>
            <w:tcW w:w="1007" w:type="dxa"/>
          </w:tcPr>
          <w:p w:rsidR="006C615E" w:rsidRDefault="006C615E" w:rsidP="00F40002">
            <w:pPr>
              <w:spacing w:after="0" w:line="240" w:lineRule="auto"/>
              <w:rPr>
                <w:sz w:val="22"/>
                <w:szCs w:val="22"/>
              </w:rPr>
            </w:pPr>
          </w:p>
          <w:p w:rsidR="00C94313" w:rsidRDefault="00C94313" w:rsidP="00F40002">
            <w:pPr>
              <w:spacing w:after="0" w:line="240" w:lineRule="auto"/>
              <w:rPr>
                <w:sz w:val="22"/>
                <w:szCs w:val="22"/>
              </w:rPr>
            </w:pPr>
            <w:r>
              <w:rPr>
                <w:sz w:val="22"/>
                <w:szCs w:val="22"/>
              </w:rPr>
              <w:t>220</w:t>
            </w:r>
          </w:p>
        </w:tc>
        <w:tc>
          <w:tcPr>
            <w:tcW w:w="1092" w:type="dxa"/>
          </w:tcPr>
          <w:p w:rsidR="006C615E" w:rsidRDefault="006C615E" w:rsidP="00F40002">
            <w:pPr>
              <w:spacing w:after="0" w:line="240" w:lineRule="auto"/>
              <w:rPr>
                <w:sz w:val="22"/>
                <w:szCs w:val="22"/>
              </w:rPr>
            </w:pPr>
          </w:p>
          <w:p w:rsidR="00C94313" w:rsidRDefault="00C94313" w:rsidP="00F40002">
            <w:pPr>
              <w:spacing w:after="0" w:line="240" w:lineRule="auto"/>
              <w:rPr>
                <w:sz w:val="22"/>
                <w:szCs w:val="22"/>
              </w:rPr>
            </w:pPr>
            <w:r>
              <w:rPr>
                <w:sz w:val="22"/>
                <w:szCs w:val="22"/>
              </w:rPr>
              <w:t>250</w:t>
            </w:r>
          </w:p>
        </w:tc>
        <w:tc>
          <w:tcPr>
            <w:tcW w:w="1005" w:type="dxa"/>
          </w:tcPr>
          <w:p w:rsidR="006C615E" w:rsidRDefault="006C615E" w:rsidP="00F40002">
            <w:pPr>
              <w:spacing w:after="0" w:line="240" w:lineRule="auto"/>
              <w:rPr>
                <w:sz w:val="22"/>
                <w:szCs w:val="22"/>
              </w:rPr>
            </w:pPr>
          </w:p>
          <w:p w:rsidR="00C94313" w:rsidRDefault="00C94313" w:rsidP="00F40002">
            <w:pPr>
              <w:spacing w:after="0" w:line="240" w:lineRule="auto"/>
              <w:rPr>
                <w:sz w:val="22"/>
                <w:szCs w:val="22"/>
              </w:rPr>
            </w:pPr>
            <w:r>
              <w:rPr>
                <w:sz w:val="22"/>
                <w:szCs w:val="22"/>
              </w:rPr>
              <w:t>300</w:t>
            </w:r>
          </w:p>
        </w:tc>
      </w:tr>
    </w:tbl>
    <w:p w:rsidR="006C615E" w:rsidRDefault="006C615E" w:rsidP="006C615E">
      <w:pPr>
        <w:jc w:val="both"/>
        <w:rPr>
          <w:b/>
          <w:color w:val="FF0000"/>
          <w:szCs w:val="24"/>
        </w:rPr>
      </w:pPr>
    </w:p>
    <w:p w:rsidR="006C615E" w:rsidRDefault="006C615E" w:rsidP="006C615E">
      <w:pPr>
        <w:rPr>
          <w:b/>
          <w:sz w:val="28"/>
        </w:rPr>
      </w:pPr>
    </w:p>
    <w:p w:rsidR="006C615E" w:rsidRDefault="006C615E" w:rsidP="006C615E">
      <w:pPr>
        <w:rPr>
          <w:b/>
          <w:sz w:val="28"/>
        </w:rPr>
      </w:pPr>
    </w:p>
    <w:p w:rsidR="006C615E" w:rsidRDefault="006C615E" w:rsidP="006C615E">
      <w:pPr>
        <w:rPr>
          <w:b/>
          <w:sz w:val="28"/>
        </w:rPr>
      </w:pPr>
    </w:p>
    <w:p w:rsidR="006C615E" w:rsidRDefault="006C615E" w:rsidP="006C615E">
      <w:pPr>
        <w:rPr>
          <w:b/>
          <w:sz w:val="28"/>
        </w:rPr>
      </w:pPr>
    </w:p>
    <w:p w:rsidR="006C615E" w:rsidRDefault="006C615E" w:rsidP="006C615E">
      <w:pPr>
        <w:rPr>
          <w:b/>
          <w:sz w:val="28"/>
        </w:rPr>
      </w:pPr>
    </w:p>
    <w:p w:rsidR="006C615E" w:rsidRDefault="006C615E" w:rsidP="006C615E">
      <w:pPr>
        <w:rPr>
          <w:b/>
          <w:sz w:val="28"/>
        </w:rPr>
      </w:pPr>
    </w:p>
    <w:p w:rsidR="006C615E" w:rsidRDefault="006C615E" w:rsidP="006C615E">
      <w:pPr>
        <w:rPr>
          <w:b/>
          <w:sz w:val="28"/>
        </w:rPr>
      </w:pPr>
    </w:p>
    <w:p w:rsidR="006C615E" w:rsidRDefault="006C615E" w:rsidP="006C615E">
      <w:pPr>
        <w:rPr>
          <w:b/>
          <w:sz w:val="28"/>
        </w:rPr>
      </w:pPr>
    </w:p>
    <w:p w:rsidR="006C615E" w:rsidRDefault="006C615E" w:rsidP="006C615E">
      <w:pPr>
        <w:rPr>
          <w:b/>
          <w:sz w:val="28"/>
        </w:rPr>
      </w:pPr>
    </w:p>
    <w:p w:rsidR="006C615E" w:rsidRDefault="006C615E" w:rsidP="006C615E">
      <w:pPr>
        <w:rPr>
          <w:b/>
          <w:sz w:val="28"/>
        </w:rPr>
      </w:pPr>
      <w:r w:rsidRPr="002B6FDB">
        <w:rPr>
          <w:b/>
          <w:sz w:val="28"/>
        </w:rPr>
        <w:lastRenderedPageBreak/>
        <w:t>Eylemler</w:t>
      </w:r>
    </w:p>
    <w:p w:rsidR="006C615E" w:rsidRPr="002B6FDB" w:rsidRDefault="006C615E" w:rsidP="006C615E">
      <w:pPr>
        <w:rPr>
          <w:b/>
          <w:sz w:val="28"/>
        </w:rPr>
      </w:pPr>
    </w:p>
    <w:tbl>
      <w:tblPr>
        <w:tblW w:w="4829" w:type="pct"/>
        <w:tblLayout w:type="fixed"/>
        <w:tblCellMar>
          <w:left w:w="70" w:type="dxa"/>
          <w:right w:w="70" w:type="dxa"/>
        </w:tblCellMar>
        <w:tblLook w:val="04A0"/>
      </w:tblPr>
      <w:tblGrid>
        <w:gridCol w:w="964"/>
        <w:gridCol w:w="6349"/>
        <w:gridCol w:w="3172"/>
        <w:gridCol w:w="3175"/>
      </w:tblGrid>
      <w:tr w:rsidR="006C615E" w:rsidRPr="00A47F2F" w:rsidTr="00F4000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C615E" w:rsidRPr="00A47F2F" w:rsidRDefault="006C615E" w:rsidP="00F4000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C615E" w:rsidRPr="00A47F2F" w:rsidRDefault="006C615E" w:rsidP="00F4000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C615E" w:rsidRPr="00A47F2F" w:rsidRDefault="006C615E" w:rsidP="00F4000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C615E" w:rsidRPr="00A47F2F" w:rsidRDefault="006C615E" w:rsidP="00F40002">
            <w:pPr>
              <w:spacing w:after="0" w:line="240" w:lineRule="auto"/>
              <w:jc w:val="center"/>
              <w:rPr>
                <w:b/>
                <w:bCs/>
                <w:color w:val="000000"/>
                <w:szCs w:val="24"/>
              </w:rPr>
            </w:pPr>
            <w:r>
              <w:rPr>
                <w:b/>
                <w:bCs/>
                <w:color w:val="000000"/>
                <w:szCs w:val="24"/>
              </w:rPr>
              <w:t>Eylem Tarihi</w:t>
            </w:r>
          </w:p>
        </w:tc>
      </w:tr>
      <w:tr w:rsidR="006C615E" w:rsidRPr="00A47F2F" w:rsidTr="00F4000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C615E" w:rsidRPr="00A47F2F" w:rsidRDefault="006C615E" w:rsidP="00F40002">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C615E" w:rsidRPr="00A47F2F" w:rsidRDefault="006C615E" w:rsidP="00F40002">
            <w:pPr>
              <w:spacing w:after="0" w:line="240" w:lineRule="auto"/>
              <w:jc w:val="both"/>
              <w:rPr>
                <w:color w:val="000000"/>
                <w:szCs w:val="24"/>
              </w:rPr>
            </w:pPr>
            <w:r>
              <w:t>Çevre bilincinin artırılması çerçevesinde yapılan etkinliklere katılan öğrenciler ödüllendirilerek katılım oranımız artırılacaktır.</w:t>
            </w:r>
          </w:p>
        </w:tc>
        <w:tc>
          <w:tcPr>
            <w:tcW w:w="1161" w:type="pct"/>
            <w:tcBorders>
              <w:top w:val="nil"/>
              <w:left w:val="nil"/>
              <w:bottom w:val="single" w:sz="8" w:space="0" w:color="auto"/>
              <w:right w:val="single" w:sz="8" w:space="0" w:color="auto"/>
            </w:tcBorders>
            <w:shd w:val="clear" w:color="auto" w:fill="auto"/>
            <w:vAlign w:val="center"/>
          </w:tcPr>
          <w:p w:rsidR="006C615E" w:rsidRPr="00A47F2F" w:rsidRDefault="006C615E" w:rsidP="00F40002">
            <w:pPr>
              <w:spacing w:after="0" w:line="240" w:lineRule="auto"/>
              <w:jc w:val="both"/>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6C615E" w:rsidRPr="00A47F2F" w:rsidRDefault="006C615E" w:rsidP="00F40002">
            <w:pPr>
              <w:spacing w:after="0" w:line="240" w:lineRule="auto"/>
              <w:jc w:val="both"/>
              <w:rPr>
                <w:color w:val="000000"/>
                <w:szCs w:val="24"/>
              </w:rPr>
            </w:pPr>
            <w:r>
              <w:rPr>
                <w:color w:val="000000"/>
                <w:szCs w:val="24"/>
              </w:rPr>
              <w:t>Eğitim Öğretim Süresince</w:t>
            </w:r>
          </w:p>
        </w:tc>
      </w:tr>
      <w:tr w:rsidR="00C94313" w:rsidRPr="00A47F2F" w:rsidTr="00F4000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94313" w:rsidRPr="00A47F2F" w:rsidRDefault="00C94313" w:rsidP="00F40002">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C94313" w:rsidRDefault="00C94313" w:rsidP="00F40002">
            <w:pPr>
              <w:spacing w:after="0" w:line="240" w:lineRule="auto"/>
              <w:jc w:val="both"/>
            </w:pPr>
          </w:p>
        </w:tc>
        <w:tc>
          <w:tcPr>
            <w:tcW w:w="1161" w:type="pct"/>
            <w:tcBorders>
              <w:top w:val="nil"/>
              <w:left w:val="nil"/>
              <w:bottom w:val="single" w:sz="8" w:space="0" w:color="auto"/>
              <w:right w:val="single" w:sz="8" w:space="0" w:color="auto"/>
            </w:tcBorders>
            <w:shd w:val="clear" w:color="auto" w:fill="auto"/>
            <w:vAlign w:val="center"/>
          </w:tcPr>
          <w:p w:rsidR="00C94313" w:rsidRDefault="00C94313" w:rsidP="00F40002">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C94313" w:rsidRDefault="00C94313" w:rsidP="00F40002">
            <w:pPr>
              <w:spacing w:after="0" w:line="240" w:lineRule="auto"/>
              <w:jc w:val="both"/>
              <w:rPr>
                <w:color w:val="000000"/>
                <w:szCs w:val="24"/>
              </w:rPr>
            </w:pPr>
          </w:p>
        </w:tc>
      </w:tr>
      <w:tr w:rsidR="006C615E" w:rsidRPr="00A47F2F" w:rsidTr="006C615E">
        <w:trPr>
          <w:trHeight w:val="567"/>
        </w:trPr>
        <w:tc>
          <w:tcPr>
            <w:tcW w:w="353" w:type="pct"/>
            <w:tcBorders>
              <w:top w:val="nil"/>
              <w:left w:val="single" w:sz="8" w:space="0" w:color="auto"/>
              <w:bottom w:val="nil"/>
              <w:right w:val="single" w:sz="8" w:space="0" w:color="auto"/>
            </w:tcBorders>
            <w:shd w:val="clear" w:color="auto" w:fill="auto"/>
            <w:noWrap/>
            <w:vAlign w:val="center"/>
          </w:tcPr>
          <w:p w:rsidR="006C615E" w:rsidRPr="00A47F2F" w:rsidRDefault="006C615E" w:rsidP="00F4000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nil"/>
              <w:right w:val="single" w:sz="8" w:space="0" w:color="auto"/>
            </w:tcBorders>
            <w:shd w:val="clear" w:color="auto" w:fill="auto"/>
            <w:vAlign w:val="center"/>
          </w:tcPr>
          <w:p w:rsidR="006C615E" w:rsidRDefault="006C615E" w:rsidP="00F40002">
            <w:pPr>
              <w:spacing w:after="0" w:line="240" w:lineRule="auto"/>
              <w:jc w:val="both"/>
            </w:pPr>
            <w:r>
              <w:t xml:space="preserve">Sağlıklı yaşam ve </w:t>
            </w:r>
            <w:r w:rsidR="00C94313">
              <w:t>Halk Oyunla</w:t>
            </w:r>
            <w:r>
              <w:t xml:space="preserve">rı kültürel etkinlikler konularında öğrencilerin, ailelerin ve çalışanların bilinçlendirilmesine yönelik faaliyetler yapılacaktır. </w:t>
            </w:r>
          </w:p>
          <w:p w:rsidR="006C615E" w:rsidRPr="00A47F2F" w:rsidRDefault="006C615E" w:rsidP="00F40002">
            <w:pPr>
              <w:spacing w:after="0" w:line="240" w:lineRule="auto"/>
              <w:jc w:val="both"/>
              <w:rPr>
                <w:szCs w:val="24"/>
                <w:highlight w:val="green"/>
              </w:rPr>
            </w:pPr>
            <w:r>
              <w:t>Okulumuzun bu konulara ilişkin değerlendirmelere (Beyaz Bayrak, Beslenme Dostu Okul, Sıfır Atık Projesi vb.) katılmaları desteklenecektir</w:t>
            </w:r>
            <w:r w:rsidR="00C94313">
              <w:t>. Bir nefes Sıhhat Projemiz</w:t>
            </w:r>
          </w:p>
        </w:tc>
        <w:tc>
          <w:tcPr>
            <w:tcW w:w="1161" w:type="pct"/>
            <w:tcBorders>
              <w:top w:val="nil"/>
              <w:left w:val="nil"/>
              <w:bottom w:val="nil"/>
              <w:right w:val="single" w:sz="8" w:space="0" w:color="auto"/>
            </w:tcBorders>
            <w:shd w:val="clear" w:color="auto" w:fill="auto"/>
            <w:vAlign w:val="center"/>
          </w:tcPr>
          <w:p w:rsidR="006C615E" w:rsidRPr="00A47F2F" w:rsidRDefault="006C615E" w:rsidP="00F40002">
            <w:pPr>
              <w:spacing w:after="0" w:line="240" w:lineRule="auto"/>
              <w:jc w:val="both"/>
              <w:rPr>
                <w:color w:val="000000"/>
                <w:szCs w:val="24"/>
              </w:rPr>
            </w:pPr>
            <w:r>
              <w:rPr>
                <w:color w:val="000000"/>
                <w:szCs w:val="24"/>
              </w:rPr>
              <w:t>Tüm Paydaşlar</w:t>
            </w:r>
          </w:p>
        </w:tc>
        <w:tc>
          <w:tcPr>
            <w:tcW w:w="1162" w:type="pct"/>
            <w:tcBorders>
              <w:top w:val="nil"/>
              <w:left w:val="nil"/>
              <w:bottom w:val="nil"/>
              <w:right w:val="single" w:sz="8" w:space="0" w:color="auto"/>
            </w:tcBorders>
            <w:shd w:val="clear" w:color="auto" w:fill="auto"/>
            <w:vAlign w:val="center"/>
          </w:tcPr>
          <w:p w:rsidR="006C615E" w:rsidRPr="00A47F2F" w:rsidRDefault="006C615E" w:rsidP="00F40002">
            <w:pPr>
              <w:spacing w:after="0" w:line="240" w:lineRule="auto"/>
              <w:jc w:val="both"/>
              <w:rPr>
                <w:color w:val="000000"/>
                <w:szCs w:val="24"/>
              </w:rPr>
            </w:pPr>
            <w:r>
              <w:rPr>
                <w:color w:val="000000"/>
                <w:szCs w:val="24"/>
              </w:rPr>
              <w:t>Eğitim Öğretim Süresince</w:t>
            </w:r>
          </w:p>
        </w:tc>
      </w:tr>
      <w:tr w:rsidR="00C94313" w:rsidRPr="00A47F2F" w:rsidTr="006C615E">
        <w:trPr>
          <w:trHeight w:val="567"/>
        </w:trPr>
        <w:tc>
          <w:tcPr>
            <w:tcW w:w="353" w:type="pct"/>
            <w:tcBorders>
              <w:top w:val="nil"/>
              <w:left w:val="single" w:sz="8" w:space="0" w:color="auto"/>
              <w:bottom w:val="nil"/>
              <w:right w:val="single" w:sz="8" w:space="0" w:color="auto"/>
            </w:tcBorders>
            <w:shd w:val="clear" w:color="auto" w:fill="auto"/>
            <w:noWrap/>
            <w:vAlign w:val="center"/>
          </w:tcPr>
          <w:p w:rsidR="00C94313" w:rsidRPr="00A47F2F" w:rsidRDefault="00C94313" w:rsidP="00F40002">
            <w:pPr>
              <w:spacing w:after="0" w:line="240" w:lineRule="auto"/>
              <w:jc w:val="center"/>
              <w:rPr>
                <w:b/>
                <w:bCs/>
                <w:color w:val="000000"/>
                <w:szCs w:val="24"/>
              </w:rPr>
            </w:pPr>
          </w:p>
        </w:tc>
        <w:tc>
          <w:tcPr>
            <w:tcW w:w="2324" w:type="pct"/>
            <w:tcBorders>
              <w:top w:val="nil"/>
              <w:left w:val="nil"/>
              <w:bottom w:val="nil"/>
              <w:right w:val="single" w:sz="8" w:space="0" w:color="auto"/>
            </w:tcBorders>
            <w:shd w:val="clear" w:color="auto" w:fill="auto"/>
            <w:vAlign w:val="center"/>
          </w:tcPr>
          <w:p w:rsidR="00C94313" w:rsidRDefault="00C94313" w:rsidP="00F40002">
            <w:pPr>
              <w:spacing w:after="0" w:line="240" w:lineRule="auto"/>
              <w:jc w:val="both"/>
            </w:pPr>
          </w:p>
        </w:tc>
        <w:tc>
          <w:tcPr>
            <w:tcW w:w="1161" w:type="pct"/>
            <w:tcBorders>
              <w:top w:val="nil"/>
              <w:left w:val="nil"/>
              <w:bottom w:val="nil"/>
              <w:right w:val="single" w:sz="8" w:space="0" w:color="auto"/>
            </w:tcBorders>
            <w:shd w:val="clear" w:color="auto" w:fill="auto"/>
            <w:vAlign w:val="center"/>
          </w:tcPr>
          <w:p w:rsidR="00C94313" w:rsidRDefault="00C94313" w:rsidP="00F40002">
            <w:pPr>
              <w:spacing w:after="0" w:line="240" w:lineRule="auto"/>
              <w:jc w:val="both"/>
              <w:rPr>
                <w:color w:val="000000"/>
                <w:szCs w:val="24"/>
              </w:rPr>
            </w:pPr>
          </w:p>
        </w:tc>
        <w:tc>
          <w:tcPr>
            <w:tcW w:w="1162" w:type="pct"/>
            <w:tcBorders>
              <w:top w:val="nil"/>
              <w:left w:val="nil"/>
              <w:bottom w:val="nil"/>
              <w:right w:val="single" w:sz="8" w:space="0" w:color="auto"/>
            </w:tcBorders>
            <w:shd w:val="clear" w:color="auto" w:fill="auto"/>
            <w:vAlign w:val="center"/>
          </w:tcPr>
          <w:p w:rsidR="00C94313" w:rsidRDefault="00C94313" w:rsidP="00F40002">
            <w:pPr>
              <w:spacing w:after="0" w:line="240" w:lineRule="auto"/>
              <w:jc w:val="both"/>
              <w:rPr>
                <w:color w:val="000000"/>
                <w:szCs w:val="24"/>
              </w:rPr>
            </w:pPr>
          </w:p>
        </w:tc>
      </w:tr>
      <w:tr w:rsidR="006C615E" w:rsidRPr="00A47F2F" w:rsidTr="00F4000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C615E" w:rsidRPr="00A47F2F" w:rsidRDefault="00C94313" w:rsidP="00C94313">
            <w:pPr>
              <w:spacing w:after="0" w:line="240" w:lineRule="auto"/>
              <w:rPr>
                <w:b/>
                <w:bCs/>
                <w:color w:val="000000"/>
                <w:szCs w:val="24"/>
              </w:rPr>
            </w:pPr>
            <w:r>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C94313" w:rsidRDefault="00C94313" w:rsidP="00C94313">
            <w:pPr>
              <w:spacing w:after="0" w:line="264" w:lineRule="auto"/>
              <w:ind w:firstLine="708"/>
              <w:jc w:val="both"/>
              <w:rPr>
                <w:szCs w:val="24"/>
              </w:rPr>
            </w:pPr>
            <w:r>
              <w:t>Velilerimizin de eğitim öğretim faaliyetlerine katarak okul dışı evde çocuklarıyla eğitici ve nitelikli zaman geçirmeleri sağlanacaktır</w:t>
            </w:r>
            <w:r>
              <w:rPr>
                <w:szCs w:val="24"/>
              </w:rPr>
              <w:t xml:space="preserve"> Çocuklarımızla velilerimize değerler eğitimi konulu hikayeler gönderip çocuklarımıza bu hikayeleri okulmaları ve çocuklarımızın dinlediği hikayeyi okeldaki arkadaşlarıyla paylaşması</w:t>
            </w:r>
          </w:p>
          <w:p w:rsidR="00C94313" w:rsidRDefault="00C94313" w:rsidP="00C94313">
            <w:pPr>
              <w:spacing w:after="0" w:line="264" w:lineRule="auto"/>
              <w:ind w:firstLine="708"/>
              <w:jc w:val="both"/>
              <w:rPr>
                <w:szCs w:val="24"/>
              </w:rPr>
            </w:pPr>
            <w:r>
              <w:rPr>
                <w:szCs w:val="24"/>
              </w:rPr>
              <w:t>Velilerimizin evde kullanmadıkları atıkları atmayıp çocuklarıyla beraber oyuncak yapmaları ve bu oyuncakları okulda sergilemeleri</w:t>
            </w:r>
          </w:p>
          <w:p w:rsidR="00C94313" w:rsidRDefault="00C94313" w:rsidP="00C94313">
            <w:pPr>
              <w:spacing w:after="0" w:line="264" w:lineRule="auto"/>
              <w:ind w:firstLine="708"/>
              <w:jc w:val="both"/>
              <w:rPr>
                <w:szCs w:val="24"/>
              </w:rPr>
            </w:pPr>
            <w:r>
              <w:rPr>
                <w:szCs w:val="24"/>
              </w:rPr>
              <w:t xml:space="preserve">Küçük Mühendisler etkinliklerimizle  velilerimizn </w:t>
            </w:r>
            <w:r>
              <w:rPr>
                <w:szCs w:val="24"/>
              </w:rPr>
              <w:lastRenderedPageBreak/>
              <w:t>yine çocuklarıyla eğitici materyal hazırlamaları ve bunu okulda sergilemeleri.</w:t>
            </w:r>
          </w:p>
          <w:p w:rsidR="00C94313" w:rsidRDefault="00C94313" w:rsidP="00C94313">
            <w:pPr>
              <w:spacing w:after="0" w:line="264" w:lineRule="auto"/>
              <w:ind w:firstLine="708"/>
              <w:jc w:val="both"/>
              <w:rPr>
                <w:szCs w:val="24"/>
              </w:rPr>
            </w:pPr>
            <w:r>
              <w:rPr>
                <w:szCs w:val="24"/>
              </w:rPr>
              <w:t>Atık Kıyafetler etkinliğimizle velilerimizin çocuklarıyla beraber atık malzemelerden kıyafetler hazırlamaları ve hazırlanan kıyafetlerin okulumuzda sergilenmesi</w:t>
            </w:r>
          </w:p>
          <w:p w:rsidR="00C94313" w:rsidRDefault="00C94313" w:rsidP="00C94313">
            <w:pPr>
              <w:spacing w:after="0" w:line="264" w:lineRule="auto"/>
              <w:ind w:firstLine="708"/>
              <w:jc w:val="both"/>
              <w:rPr>
                <w:szCs w:val="24"/>
              </w:rPr>
            </w:pPr>
            <w:r>
              <w:rPr>
                <w:szCs w:val="24"/>
              </w:rPr>
              <w:t>Küçük aşcılar etkinliklerimizle velilerimizin evde çocuklarıyla beraber pasta börek v.b yiyecekler hazırlayarak bunları okulda ardaşlarına ikram etmesi ve çocuğumuzun  nasıl hazırlandığıyla ilgili arkadaşlarına sınıfta malzemeler kullanarak sunum yapması.</w:t>
            </w:r>
          </w:p>
          <w:p w:rsidR="006C615E" w:rsidRDefault="006C615E" w:rsidP="00F40002">
            <w:pPr>
              <w:spacing w:after="0" w:line="240" w:lineRule="auto"/>
              <w:jc w:val="both"/>
            </w:pPr>
          </w:p>
        </w:tc>
        <w:tc>
          <w:tcPr>
            <w:tcW w:w="1161" w:type="pct"/>
            <w:tcBorders>
              <w:top w:val="nil"/>
              <w:left w:val="nil"/>
              <w:bottom w:val="single" w:sz="8" w:space="0" w:color="auto"/>
              <w:right w:val="single" w:sz="8" w:space="0" w:color="auto"/>
            </w:tcBorders>
            <w:shd w:val="clear" w:color="auto" w:fill="auto"/>
            <w:vAlign w:val="center"/>
          </w:tcPr>
          <w:p w:rsidR="006C615E" w:rsidRDefault="006C615E" w:rsidP="00F40002">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C615E" w:rsidRDefault="006C615E" w:rsidP="00F40002">
            <w:pPr>
              <w:spacing w:after="0" w:line="240" w:lineRule="auto"/>
              <w:jc w:val="both"/>
              <w:rPr>
                <w:color w:val="000000"/>
                <w:szCs w:val="24"/>
              </w:rPr>
            </w:pPr>
          </w:p>
        </w:tc>
      </w:tr>
    </w:tbl>
    <w:p w:rsidR="002B6FDB" w:rsidRDefault="008D4E73" w:rsidP="002B6FDB">
      <w:r>
        <w:lastRenderedPageBreak/>
        <w:t>………………</w:t>
      </w:r>
    </w:p>
    <w:p w:rsidR="006C615E" w:rsidRPr="00D97610" w:rsidRDefault="008D4E73" w:rsidP="006C615E">
      <w:pPr>
        <w:pStyle w:val="Balk2"/>
        <w:rPr>
          <w:color w:val="4F6228"/>
        </w:rPr>
      </w:pPr>
      <w:r>
        <w:br w:type="page"/>
      </w:r>
      <w:bookmarkStart w:id="50" w:name="_Toc416085167"/>
      <w:bookmarkStart w:id="51" w:name="_Toc529519470"/>
      <w:r w:rsidR="006C615E">
        <w:lastRenderedPageBreak/>
        <w:t xml:space="preserve"> </w:t>
      </w:r>
      <w:bookmarkStart w:id="52" w:name="_Toc531097546"/>
      <w:r w:rsidR="006C615E" w:rsidRPr="00D97610">
        <w:rPr>
          <w:color w:val="4F6228"/>
        </w:rPr>
        <w:t>TEMA III: KURUMSAL KAPASİTE</w:t>
      </w:r>
      <w:bookmarkEnd w:id="52"/>
    </w:p>
    <w:p w:rsidR="006C615E" w:rsidRPr="00A47F2F" w:rsidRDefault="006C615E" w:rsidP="006C615E">
      <w:pPr>
        <w:rPr>
          <w:szCs w:val="24"/>
        </w:rPr>
      </w:pPr>
    </w:p>
    <w:p w:rsidR="006C615E" w:rsidRPr="007C7DE3" w:rsidRDefault="006C615E" w:rsidP="006C615E">
      <w:pPr>
        <w:pStyle w:val="Balk3"/>
        <w:rPr>
          <w:b/>
        </w:rPr>
      </w:pPr>
      <w:r w:rsidRPr="007C7DE3">
        <w:rPr>
          <w:b/>
        </w:rPr>
        <w:t xml:space="preserve">Stratejik Amaç 3: </w:t>
      </w:r>
    </w:p>
    <w:p w:rsidR="006C615E" w:rsidRPr="00A47F2F" w:rsidRDefault="006C615E" w:rsidP="006C615E">
      <w:pPr>
        <w:pStyle w:val="Balk2"/>
        <w:ind w:firstLine="708"/>
        <w:jc w:val="both"/>
        <w:rPr>
          <w:b w:val="0"/>
          <w:sz w:val="24"/>
          <w:szCs w:val="24"/>
        </w:rPr>
      </w:pPr>
      <w:r w:rsidRPr="00AC2EBA">
        <w:rPr>
          <w:b w:val="0"/>
          <w:sz w:val="24"/>
          <w:szCs w:val="24"/>
        </w:rPr>
        <w:t>Beşerî, fizikî, malî ve teknolojik yapı ile yönetim ve organizasyon yapısını</w:t>
      </w:r>
      <w:r>
        <w:rPr>
          <w:b w:val="0"/>
          <w:sz w:val="24"/>
          <w:szCs w:val="24"/>
        </w:rPr>
        <w:t xml:space="preserve"> </w:t>
      </w:r>
      <w:r w:rsidRPr="00AC2EBA">
        <w:rPr>
          <w:b w:val="0"/>
          <w:sz w:val="24"/>
          <w:szCs w:val="24"/>
        </w:rPr>
        <w:t>iyileştirerek, eğiti</w:t>
      </w:r>
      <w:r>
        <w:rPr>
          <w:b w:val="0"/>
          <w:sz w:val="24"/>
          <w:szCs w:val="24"/>
        </w:rPr>
        <w:t xml:space="preserve">me erişimi ve eğitimde kaliteyi </w:t>
      </w:r>
      <w:r w:rsidRPr="00AC2EBA">
        <w:rPr>
          <w:b w:val="0"/>
          <w:sz w:val="24"/>
          <w:szCs w:val="24"/>
        </w:rPr>
        <w:t>artıracak etkin ve verimli bir kurumsal</w:t>
      </w:r>
      <w:r>
        <w:rPr>
          <w:b w:val="0"/>
          <w:sz w:val="24"/>
          <w:szCs w:val="24"/>
        </w:rPr>
        <w:t xml:space="preserve"> </w:t>
      </w:r>
      <w:r w:rsidRPr="00AC2EBA">
        <w:rPr>
          <w:b w:val="0"/>
          <w:sz w:val="24"/>
          <w:szCs w:val="24"/>
        </w:rPr>
        <w:t>yapıyı tesis etmek.</w:t>
      </w:r>
      <w:r w:rsidRPr="00AC2EBA">
        <w:rPr>
          <w:b w:val="0"/>
          <w:sz w:val="24"/>
          <w:szCs w:val="24"/>
        </w:rPr>
        <w:cr/>
      </w:r>
    </w:p>
    <w:p w:rsidR="006C615E" w:rsidRPr="007C7DE3" w:rsidRDefault="006C615E" w:rsidP="006C615E">
      <w:pPr>
        <w:pStyle w:val="Balk3"/>
        <w:rPr>
          <w:rFonts w:ascii="Book Antiqua" w:hAnsi="Book Antiqua"/>
          <w:b/>
          <w:sz w:val="24"/>
          <w:szCs w:val="24"/>
        </w:rPr>
      </w:pPr>
      <w:r w:rsidRPr="007C7DE3">
        <w:rPr>
          <w:rStyle w:val="Balk4Char"/>
          <w:b/>
        </w:rPr>
        <w:t>Stratejik Hedef 3.1.</w:t>
      </w:r>
      <w:r w:rsidRPr="007C7DE3">
        <w:rPr>
          <w:rFonts w:ascii="Book Antiqua" w:hAnsi="Book Antiqua"/>
          <w:b/>
          <w:sz w:val="24"/>
          <w:szCs w:val="24"/>
        </w:rPr>
        <w:t xml:space="preserve">  </w:t>
      </w:r>
    </w:p>
    <w:p w:rsidR="006C615E" w:rsidRDefault="006C615E" w:rsidP="006C615E">
      <w:pPr>
        <w:ind w:firstLine="708"/>
        <w:jc w:val="both"/>
        <w:rPr>
          <w:b/>
          <w:i/>
        </w:rPr>
      </w:pPr>
      <w:r>
        <w:t>Yönetim ve öğrenme etkinliklerinin izlenmesi, değerlendirilmesi ve geliştirilmesi amacıyla veriye dayalı yönetim yapısına geçilecektir.</w:t>
      </w:r>
    </w:p>
    <w:p w:rsidR="006C615E" w:rsidRPr="002B6FDB" w:rsidRDefault="006C615E" w:rsidP="006C615E">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6C615E" w:rsidRPr="00A47F2F" w:rsidTr="00F40002">
        <w:trPr>
          <w:trHeight w:val="421"/>
        </w:trPr>
        <w:tc>
          <w:tcPr>
            <w:tcW w:w="1757" w:type="dxa"/>
            <w:vMerge w:val="restart"/>
            <w:shd w:val="clear" w:color="auto" w:fill="auto"/>
            <w:noWrap/>
            <w:vAlign w:val="center"/>
            <w:hideMark/>
          </w:tcPr>
          <w:p w:rsidR="006C615E" w:rsidRPr="003322A4" w:rsidRDefault="006C615E" w:rsidP="00F40002">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C615E" w:rsidRPr="003322A4" w:rsidRDefault="006C615E" w:rsidP="00F40002">
            <w:pPr>
              <w:spacing w:after="0" w:line="240" w:lineRule="auto"/>
              <w:rPr>
                <w:b/>
                <w:bCs/>
                <w:color w:val="000000"/>
                <w:sz w:val="20"/>
                <w:szCs w:val="22"/>
              </w:rPr>
            </w:pPr>
            <w:r w:rsidRPr="003322A4">
              <w:rPr>
                <w:b/>
                <w:bCs/>
                <w:color w:val="000000"/>
                <w:sz w:val="20"/>
                <w:szCs w:val="22"/>
              </w:rPr>
              <w:t>PERFORMANS</w:t>
            </w:r>
          </w:p>
          <w:p w:rsidR="006C615E" w:rsidRPr="003322A4" w:rsidRDefault="006C615E" w:rsidP="00F4000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6C615E" w:rsidRPr="003322A4" w:rsidRDefault="006C615E" w:rsidP="00F4000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C615E" w:rsidRPr="003322A4" w:rsidRDefault="006C615E" w:rsidP="00F40002">
            <w:pPr>
              <w:spacing w:after="0" w:line="240" w:lineRule="auto"/>
              <w:rPr>
                <w:b/>
                <w:bCs/>
                <w:color w:val="000000"/>
                <w:sz w:val="22"/>
                <w:szCs w:val="22"/>
              </w:rPr>
            </w:pPr>
            <w:r w:rsidRPr="003322A4">
              <w:rPr>
                <w:b/>
                <w:bCs/>
                <w:color w:val="000000"/>
                <w:sz w:val="22"/>
                <w:szCs w:val="22"/>
              </w:rPr>
              <w:t>HEDEF</w:t>
            </w:r>
          </w:p>
        </w:tc>
      </w:tr>
      <w:tr w:rsidR="006C615E" w:rsidRPr="00A47F2F" w:rsidTr="00F40002">
        <w:trPr>
          <w:gridAfter w:val="1"/>
          <w:wAfter w:w="15" w:type="dxa"/>
          <w:trHeight w:val="309"/>
        </w:trPr>
        <w:tc>
          <w:tcPr>
            <w:tcW w:w="1757" w:type="dxa"/>
            <w:vMerge/>
            <w:shd w:val="clear" w:color="auto" w:fill="auto"/>
            <w:vAlign w:val="center"/>
            <w:hideMark/>
          </w:tcPr>
          <w:p w:rsidR="006C615E" w:rsidRPr="003322A4" w:rsidRDefault="006C615E" w:rsidP="00F40002">
            <w:pPr>
              <w:spacing w:after="0" w:line="240" w:lineRule="auto"/>
              <w:rPr>
                <w:b/>
                <w:bCs/>
                <w:sz w:val="22"/>
                <w:szCs w:val="22"/>
              </w:rPr>
            </w:pPr>
          </w:p>
        </w:tc>
        <w:tc>
          <w:tcPr>
            <w:tcW w:w="5042" w:type="dxa"/>
            <w:vMerge/>
            <w:shd w:val="clear" w:color="auto" w:fill="auto"/>
            <w:vAlign w:val="center"/>
            <w:hideMark/>
          </w:tcPr>
          <w:p w:rsidR="006C615E" w:rsidRPr="003322A4" w:rsidRDefault="006C615E" w:rsidP="00F40002">
            <w:pPr>
              <w:spacing w:after="0" w:line="240" w:lineRule="auto"/>
              <w:rPr>
                <w:b/>
                <w:bCs/>
                <w:sz w:val="22"/>
                <w:szCs w:val="22"/>
              </w:rPr>
            </w:pPr>
          </w:p>
        </w:tc>
        <w:tc>
          <w:tcPr>
            <w:tcW w:w="957" w:type="dxa"/>
            <w:shd w:val="clear" w:color="auto" w:fill="auto"/>
            <w:noWrap/>
            <w:vAlign w:val="center"/>
            <w:hideMark/>
          </w:tcPr>
          <w:p w:rsidR="006C615E" w:rsidRPr="003322A4" w:rsidRDefault="006C615E" w:rsidP="00F40002">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6C615E" w:rsidRPr="003322A4" w:rsidRDefault="006C615E" w:rsidP="00F40002">
            <w:pPr>
              <w:spacing w:after="0" w:line="240" w:lineRule="auto"/>
              <w:rPr>
                <w:b/>
                <w:bCs/>
                <w:sz w:val="22"/>
                <w:szCs w:val="22"/>
              </w:rPr>
            </w:pPr>
            <w:r w:rsidRPr="003322A4">
              <w:rPr>
                <w:b/>
                <w:bCs/>
                <w:sz w:val="22"/>
                <w:szCs w:val="22"/>
              </w:rPr>
              <w:t>2019</w:t>
            </w:r>
          </w:p>
        </w:tc>
        <w:tc>
          <w:tcPr>
            <w:tcW w:w="1041" w:type="dxa"/>
            <w:vAlign w:val="center"/>
          </w:tcPr>
          <w:p w:rsidR="006C615E" w:rsidRPr="003322A4" w:rsidRDefault="006C615E" w:rsidP="00F40002">
            <w:pPr>
              <w:spacing w:after="0" w:line="240" w:lineRule="auto"/>
              <w:rPr>
                <w:b/>
                <w:bCs/>
                <w:sz w:val="22"/>
                <w:szCs w:val="22"/>
              </w:rPr>
            </w:pPr>
            <w:r w:rsidRPr="003322A4">
              <w:rPr>
                <w:b/>
                <w:bCs/>
                <w:sz w:val="22"/>
                <w:szCs w:val="22"/>
              </w:rPr>
              <w:t>2020</w:t>
            </w:r>
          </w:p>
        </w:tc>
        <w:tc>
          <w:tcPr>
            <w:tcW w:w="1007" w:type="dxa"/>
            <w:vAlign w:val="center"/>
          </w:tcPr>
          <w:p w:rsidR="006C615E" w:rsidRPr="003322A4" w:rsidRDefault="006C615E" w:rsidP="00F40002">
            <w:pPr>
              <w:spacing w:after="0" w:line="240" w:lineRule="auto"/>
              <w:rPr>
                <w:b/>
                <w:bCs/>
                <w:sz w:val="22"/>
                <w:szCs w:val="22"/>
              </w:rPr>
            </w:pPr>
            <w:r w:rsidRPr="003322A4">
              <w:rPr>
                <w:b/>
                <w:bCs/>
                <w:sz w:val="22"/>
                <w:szCs w:val="22"/>
              </w:rPr>
              <w:t>2021</w:t>
            </w:r>
          </w:p>
        </w:tc>
        <w:tc>
          <w:tcPr>
            <w:tcW w:w="1092" w:type="dxa"/>
            <w:vAlign w:val="center"/>
          </w:tcPr>
          <w:p w:rsidR="006C615E" w:rsidRPr="003322A4" w:rsidRDefault="006C615E" w:rsidP="00F40002">
            <w:pPr>
              <w:spacing w:after="0" w:line="240" w:lineRule="auto"/>
              <w:rPr>
                <w:b/>
                <w:bCs/>
                <w:sz w:val="22"/>
                <w:szCs w:val="22"/>
              </w:rPr>
            </w:pPr>
            <w:r w:rsidRPr="003322A4">
              <w:rPr>
                <w:b/>
                <w:bCs/>
                <w:sz w:val="22"/>
                <w:szCs w:val="22"/>
              </w:rPr>
              <w:t>2022</w:t>
            </w:r>
          </w:p>
        </w:tc>
        <w:tc>
          <w:tcPr>
            <w:tcW w:w="1005" w:type="dxa"/>
            <w:vAlign w:val="center"/>
          </w:tcPr>
          <w:p w:rsidR="006C615E" w:rsidRPr="003322A4" w:rsidRDefault="006C615E" w:rsidP="00F40002">
            <w:pPr>
              <w:spacing w:after="0" w:line="240" w:lineRule="auto"/>
              <w:rPr>
                <w:b/>
                <w:bCs/>
                <w:sz w:val="22"/>
                <w:szCs w:val="22"/>
              </w:rPr>
            </w:pPr>
            <w:r w:rsidRPr="003322A4">
              <w:rPr>
                <w:b/>
                <w:bCs/>
                <w:sz w:val="22"/>
                <w:szCs w:val="22"/>
              </w:rPr>
              <w:t>2023</w:t>
            </w:r>
          </w:p>
        </w:tc>
      </w:tr>
      <w:tr w:rsidR="006C615E" w:rsidRPr="00A47F2F" w:rsidTr="00F40002">
        <w:trPr>
          <w:gridAfter w:val="1"/>
          <w:wAfter w:w="15" w:type="dxa"/>
          <w:trHeight w:val="549"/>
        </w:trPr>
        <w:tc>
          <w:tcPr>
            <w:tcW w:w="1757" w:type="dxa"/>
            <w:shd w:val="clear" w:color="auto" w:fill="auto"/>
            <w:vAlign w:val="center"/>
          </w:tcPr>
          <w:p w:rsidR="006C615E" w:rsidRPr="007C7DE3" w:rsidRDefault="006C615E" w:rsidP="00F40002">
            <w:pPr>
              <w:spacing w:after="0" w:line="240" w:lineRule="auto"/>
              <w:rPr>
                <w:b/>
                <w:bCs/>
                <w:sz w:val="22"/>
                <w:szCs w:val="22"/>
              </w:rPr>
            </w:pPr>
            <w:r w:rsidRPr="007C7DE3">
              <w:rPr>
                <w:b/>
                <w:bCs/>
                <w:sz w:val="22"/>
                <w:szCs w:val="22"/>
              </w:rPr>
              <w:t>PG.3.1.1</w:t>
            </w:r>
          </w:p>
        </w:tc>
        <w:tc>
          <w:tcPr>
            <w:tcW w:w="5042" w:type="dxa"/>
            <w:shd w:val="clear" w:color="auto" w:fill="auto"/>
            <w:vAlign w:val="center"/>
          </w:tcPr>
          <w:p w:rsidR="006C615E" w:rsidRPr="003322A4" w:rsidRDefault="006C615E" w:rsidP="00F40002">
            <w:pPr>
              <w:spacing w:after="0" w:line="240" w:lineRule="auto"/>
              <w:rPr>
                <w:sz w:val="22"/>
                <w:szCs w:val="22"/>
              </w:rPr>
            </w:pPr>
            <w:r>
              <w:t>Okulumuz mobil bilgilendirme sistemi ile ulaşılan veli oranı (%)</w:t>
            </w:r>
          </w:p>
        </w:tc>
        <w:tc>
          <w:tcPr>
            <w:tcW w:w="957" w:type="dxa"/>
            <w:shd w:val="clear" w:color="auto" w:fill="auto"/>
            <w:noWrap/>
            <w:vAlign w:val="center"/>
          </w:tcPr>
          <w:p w:rsidR="006C615E" w:rsidRPr="003322A4" w:rsidRDefault="006C615E" w:rsidP="00F40002">
            <w:pPr>
              <w:spacing w:after="0" w:line="240" w:lineRule="auto"/>
              <w:rPr>
                <w:sz w:val="22"/>
                <w:szCs w:val="22"/>
              </w:rPr>
            </w:pPr>
            <w:r>
              <w:rPr>
                <w:sz w:val="22"/>
                <w:szCs w:val="22"/>
              </w:rPr>
              <w:t>95</w:t>
            </w:r>
          </w:p>
        </w:tc>
        <w:tc>
          <w:tcPr>
            <w:tcW w:w="1092" w:type="dxa"/>
            <w:gridSpan w:val="2"/>
            <w:shd w:val="clear" w:color="auto" w:fill="auto"/>
            <w:noWrap/>
            <w:vAlign w:val="center"/>
          </w:tcPr>
          <w:p w:rsidR="006C615E" w:rsidRPr="003322A4" w:rsidRDefault="006C615E" w:rsidP="00F40002">
            <w:pPr>
              <w:spacing w:after="0" w:line="240" w:lineRule="auto"/>
              <w:rPr>
                <w:sz w:val="22"/>
                <w:szCs w:val="22"/>
              </w:rPr>
            </w:pPr>
            <w:r>
              <w:rPr>
                <w:sz w:val="22"/>
                <w:szCs w:val="22"/>
              </w:rPr>
              <w:t>100</w:t>
            </w:r>
          </w:p>
        </w:tc>
        <w:tc>
          <w:tcPr>
            <w:tcW w:w="1041" w:type="dxa"/>
          </w:tcPr>
          <w:p w:rsidR="006C615E" w:rsidRPr="003322A4" w:rsidRDefault="006C615E" w:rsidP="00F40002">
            <w:pPr>
              <w:spacing w:after="0" w:line="240" w:lineRule="auto"/>
              <w:rPr>
                <w:sz w:val="22"/>
                <w:szCs w:val="22"/>
              </w:rPr>
            </w:pPr>
            <w:r>
              <w:rPr>
                <w:sz w:val="22"/>
                <w:szCs w:val="22"/>
              </w:rPr>
              <w:t>100</w:t>
            </w:r>
          </w:p>
        </w:tc>
        <w:tc>
          <w:tcPr>
            <w:tcW w:w="1007" w:type="dxa"/>
          </w:tcPr>
          <w:p w:rsidR="006C615E" w:rsidRPr="003322A4" w:rsidRDefault="006C615E" w:rsidP="00F40002">
            <w:pPr>
              <w:spacing w:after="0" w:line="240" w:lineRule="auto"/>
              <w:rPr>
                <w:sz w:val="22"/>
                <w:szCs w:val="22"/>
              </w:rPr>
            </w:pPr>
            <w:r>
              <w:rPr>
                <w:sz w:val="22"/>
                <w:szCs w:val="22"/>
              </w:rPr>
              <w:t>100</w:t>
            </w:r>
          </w:p>
        </w:tc>
        <w:tc>
          <w:tcPr>
            <w:tcW w:w="1092" w:type="dxa"/>
          </w:tcPr>
          <w:p w:rsidR="006C615E" w:rsidRPr="003322A4" w:rsidRDefault="006C615E" w:rsidP="00F40002">
            <w:pPr>
              <w:spacing w:after="0" w:line="240" w:lineRule="auto"/>
              <w:rPr>
                <w:sz w:val="22"/>
                <w:szCs w:val="22"/>
              </w:rPr>
            </w:pPr>
            <w:r>
              <w:rPr>
                <w:sz w:val="22"/>
                <w:szCs w:val="22"/>
              </w:rPr>
              <w:t>100</w:t>
            </w:r>
          </w:p>
        </w:tc>
        <w:tc>
          <w:tcPr>
            <w:tcW w:w="1005" w:type="dxa"/>
          </w:tcPr>
          <w:p w:rsidR="006C615E" w:rsidRPr="003322A4" w:rsidRDefault="006C615E" w:rsidP="00F40002">
            <w:pPr>
              <w:spacing w:after="0" w:line="240" w:lineRule="auto"/>
              <w:rPr>
                <w:sz w:val="22"/>
                <w:szCs w:val="22"/>
              </w:rPr>
            </w:pPr>
            <w:r>
              <w:rPr>
                <w:sz w:val="22"/>
                <w:szCs w:val="22"/>
              </w:rPr>
              <w:t>100</w:t>
            </w:r>
          </w:p>
        </w:tc>
      </w:tr>
      <w:tr w:rsidR="006C615E" w:rsidRPr="00A47F2F" w:rsidTr="00F40002">
        <w:trPr>
          <w:gridAfter w:val="1"/>
          <w:wAfter w:w="15" w:type="dxa"/>
          <w:trHeight w:val="549"/>
        </w:trPr>
        <w:tc>
          <w:tcPr>
            <w:tcW w:w="1757" w:type="dxa"/>
            <w:shd w:val="clear" w:color="auto" w:fill="auto"/>
            <w:vAlign w:val="center"/>
          </w:tcPr>
          <w:p w:rsidR="006C615E" w:rsidRPr="007C7DE3" w:rsidRDefault="006C615E" w:rsidP="00F40002">
            <w:pPr>
              <w:rPr>
                <w:sz w:val="22"/>
                <w:szCs w:val="22"/>
              </w:rPr>
            </w:pPr>
            <w:r w:rsidRPr="007C7DE3">
              <w:rPr>
                <w:b/>
                <w:bCs/>
                <w:sz w:val="22"/>
                <w:szCs w:val="22"/>
              </w:rPr>
              <w:t>PG.3.2.2</w:t>
            </w:r>
          </w:p>
        </w:tc>
        <w:tc>
          <w:tcPr>
            <w:tcW w:w="5042" w:type="dxa"/>
            <w:shd w:val="clear" w:color="auto" w:fill="auto"/>
            <w:vAlign w:val="center"/>
          </w:tcPr>
          <w:p w:rsidR="006C615E" w:rsidRPr="003322A4" w:rsidRDefault="006C615E" w:rsidP="00F40002">
            <w:pPr>
              <w:spacing w:after="0" w:line="240" w:lineRule="auto"/>
              <w:rPr>
                <w:sz w:val="22"/>
                <w:szCs w:val="22"/>
              </w:rPr>
            </w:pPr>
            <w:r>
              <w:t>Okul web sitemizin kullanım sıklığı(%)</w:t>
            </w:r>
          </w:p>
        </w:tc>
        <w:tc>
          <w:tcPr>
            <w:tcW w:w="957" w:type="dxa"/>
            <w:shd w:val="clear" w:color="auto" w:fill="auto"/>
            <w:noWrap/>
            <w:vAlign w:val="center"/>
          </w:tcPr>
          <w:p w:rsidR="006C615E" w:rsidRPr="003322A4" w:rsidRDefault="006C615E" w:rsidP="00F40002">
            <w:pPr>
              <w:spacing w:after="0" w:line="240" w:lineRule="auto"/>
              <w:rPr>
                <w:sz w:val="22"/>
                <w:szCs w:val="22"/>
              </w:rPr>
            </w:pPr>
            <w:r>
              <w:rPr>
                <w:sz w:val="22"/>
                <w:szCs w:val="22"/>
              </w:rPr>
              <w:t>75</w:t>
            </w:r>
          </w:p>
        </w:tc>
        <w:tc>
          <w:tcPr>
            <w:tcW w:w="1092" w:type="dxa"/>
            <w:gridSpan w:val="2"/>
            <w:shd w:val="clear" w:color="auto" w:fill="auto"/>
            <w:noWrap/>
            <w:vAlign w:val="center"/>
          </w:tcPr>
          <w:p w:rsidR="006C615E" w:rsidRPr="003322A4" w:rsidRDefault="006C615E" w:rsidP="00F40002">
            <w:pPr>
              <w:spacing w:after="0" w:line="240" w:lineRule="auto"/>
              <w:rPr>
                <w:sz w:val="22"/>
                <w:szCs w:val="22"/>
              </w:rPr>
            </w:pPr>
            <w:r>
              <w:rPr>
                <w:sz w:val="22"/>
                <w:szCs w:val="22"/>
              </w:rPr>
              <w:t>80</w:t>
            </w:r>
          </w:p>
        </w:tc>
        <w:tc>
          <w:tcPr>
            <w:tcW w:w="1041" w:type="dxa"/>
          </w:tcPr>
          <w:p w:rsidR="006C615E" w:rsidRPr="003322A4" w:rsidRDefault="006C615E" w:rsidP="00F40002">
            <w:pPr>
              <w:spacing w:after="0" w:line="240" w:lineRule="auto"/>
              <w:rPr>
                <w:sz w:val="22"/>
                <w:szCs w:val="22"/>
              </w:rPr>
            </w:pPr>
            <w:r>
              <w:rPr>
                <w:sz w:val="22"/>
                <w:szCs w:val="22"/>
              </w:rPr>
              <w:t>85</w:t>
            </w:r>
          </w:p>
        </w:tc>
        <w:tc>
          <w:tcPr>
            <w:tcW w:w="1007" w:type="dxa"/>
          </w:tcPr>
          <w:p w:rsidR="006C615E" w:rsidRPr="003322A4" w:rsidRDefault="006C615E" w:rsidP="00F40002">
            <w:pPr>
              <w:spacing w:after="0" w:line="240" w:lineRule="auto"/>
              <w:rPr>
                <w:sz w:val="22"/>
                <w:szCs w:val="22"/>
              </w:rPr>
            </w:pPr>
            <w:r>
              <w:rPr>
                <w:sz w:val="22"/>
                <w:szCs w:val="22"/>
              </w:rPr>
              <w:t>90</w:t>
            </w:r>
          </w:p>
        </w:tc>
        <w:tc>
          <w:tcPr>
            <w:tcW w:w="1092" w:type="dxa"/>
          </w:tcPr>
          <w:p w:rsidR="006C615E" w:rsidRPr="003322A4" w:rsidRDefault="006C615E" w:rsidP="00F40002">
            <w:pPr>
              <w:spacing w:after="0" w:line="240" w:lineRule="auto"/>
              <w:rPr>
                <w:sz w:val="22"/>
                <w:szCs w:val="22"/>
              </w:rPr>
            </w:pPr>
            <w:r>
              <w:rPr>
                <w:sz w:val="22"/>
                <w:szCs w:val="22"/>
              </w:rPr>
              <w:t>95</w:t>
            </w:r>
          </w:p>
        </w:tc>
        <w:tc>
          <w:tcPr>
            <w:tcW w:w="1005" w:type="dxa"/>
          </w:tcPr>
          <w:p w:rsidR="006C615E" w:rsidRPr="003322A4" w:rsidRDefault="006C615E" w:rsidP="00F40002">
            <w:pPr>
              <w:spacing w:after="0" w:line="240" w:lineRule="auto"/>
              <w:rPr>
                <w:sz w:val="22"/>
                <w:szCs w:val="22"/>
              </w:rPr>
            </w:pPr>
            <w:r>
              <w:rPr>
                <w:sz w:val="22"/>
                <w:szCs w:val="22"/>
              </w:rPr>
              <w:t>100</w:t>
            </w:r>
          </w:p>
        </w:tc>
      </w:tr>
      <w:tr w:rsidR="006C615E" w:rsidRPr="00A47F2F" w:rsidTr="00F40002">
        <w:trPr>
          <w:gridAfter w:val="1"/>
          <w:wAfter w:w="15" w:type="dxa"/>
          <w:trHeight w:val="549"/>
        </w:trPr>
        <w:tc>
          <w:tcPr>
            <w:tcW w:w="1757" w:type="dxa"/>
            <w:shd w:val="clear" w:color="auto" w:fill="auto"/>
            <w:vAlign w:val="center"/>
          </w:tcPr>
          <w:p w:rsidR="006C615E" w:rsidRPr="007C7DE3" w:rsidRDefault="006C615E" w:rsidP="00F40002">
            <w:pPr>
              <w:rPr>
                <w:sz w:val="22"/>
                <w:szCs w:val="22"/>
              </w:rPr>
            </w:pPr>
            <w:r w:rsidRPr="007C7DE3">
              <w:rPr>
                <w:b/>
                <w:bCs/>
                <w:sz w:val="22"/>
                <w:szCs w:val="22"/>
              </w:rPr>
              <w:t>PG.3.3.3</w:t>
            </w:r>
          </w:p>
        </w:tc>
        <w:tc>
          <w:tcPr>
            <w:tcW w:w="5042" w:type="dxa"/>
            <w:shd w:val="clear" w:color="auto" w:fill="auto"/>
            <w:vAlign w:val="center"/>
          </w:tcPr>
          <w:p w:rsidR="006C615E" w:rsidRPr="003322A4" w:rsidRDefault="006C615E" w:rsidP="00F40002">
            <w:pPr>
              <w:spacing w:after="0" w:line="240" w:lineRule="auto"/>
              <w:rPr>
                <w:sz w:val="22"/>
                <w:szCs w:val="22"/>
              </w:rPr>
            </w:pPr>
            <w:r>
              <w:t>Okulumuz öğretmenlerinin ihtiyaç duyduğu bilgi, belge ve dokümanlara ulaşım oranı (%)</w:t>
            </w:r>
          </w:p>
        </w:tc>
        <w:tc>
          <w:tcPr>
            <w:tcW w:w="957" w:type="dxa"/>
            <w:shd w:val="clear" w:color="auto" w:fill="auto"/>
            <w:noWrap/>
            <w:vAlign w:val="center"/>
          </w:tcPr>
          <w:p w:rsidR="006C615E" w:rsidRPr="003322A4" w:rsidRDefault="006C615E" w:rsidP="00F40002">
            <w:pPr>
              <w:spacing w:after="0" w:line="240" w:lineRule="auto"/>
              <w:rPr>
                <w:sz w:val="22"/>
                <w:szCs w:val="22"/>
              </w:rPr>
            </w:pPr>
            <w:r>
              <w:rPr>
                <w:sz w:val="22"/>
                <w:szCs w:val="22"/>
              </w:rPr>
              <w:t>100</w:t>
            </w:r>
          </w:p>
        </w:tc>
        <w:tc>
          <w:tcPr>
            <w:tcW w:w="1092" w:type="dxa"/>
            <w:gridSpan w:val="2"/>
            <w:shd w:val="clear" w:color="auto" w:fill="auto"/>
            <w:noWrap/>
            <w:vAlign w:val="center"/>
          </w:tcPr>
          <w:p w:rsidR="006C615E" w:rsidRPr="003322A4" w:rsidRDefault="006C615E" w:rsidP="00F40002">
            <w:pPr>
              <w:spacing w:after="0" w:line="240" w:lineRule="auto"/>
              <w:rPr>
                <w:sz w:val="22"/>
                <w:szCs w:val="22"/>
              </w:rPr>
            </w:pPr>
            <w:r>
              <w:rPr>
                <w:sz w:val="22"/>
                <w:szCs w:val="22"/>
              </w:rPr>
              <w:t>100</w:t>
            </w:r>
          </w:p>
        </w:tc>
        <w:tc>
          <w:tcPr>
            <w:tcW w:w="1041" w:type="dxa"/>
          </w:tcPr>
          <w:p w:rsidR="006C615E" w:rsidRPr="003322A4" w:rsidRDefault="006C615E" w:rsidP="00F40002">
            <w:pPr>
              <w:spacing w:after="0" w:line="240" w:lineRule="auto"/>
              <w:rPr>
                <w:sz w:val="22"/>
                <w:szCs w:val="22"/>
              </w:rPr>
            </w:pPr>
            <w:r>
              <w:rPr>
                <w:sz w:val="22"/>
                <w:szCs w:val="22"/>
              </w:rPr>
              <w:t>100</w:t>
            </w:r>
          </w:p>
        </w:tc>
        <w:tc>
          <w:tcPr>
            <w:tcW w:w="1007" w:type="dxa"/>
          </w:tcPr>
          <w:p w:rsidR="006C615E" w:rsidRPr="003322A4" w:rsidRDefault="006C615E" w:rsidP="00F40002">
            <w:pPr>
              <w:spacing w:after="0" w:line="240" w:lineRule="auto"/>
              <w:rPr>
                <w:sz w:val="22"/>
                <w:szCs w:val="22"/>
              </w:rPr>
            </w:pPr>
            <w:r>
              <w:rPr>
                <w:sz w:val="22"/>
                <w:szCs w:val="22"/>
              </w:rPr>
              <w:t>100</w:t>
            </w:r>
          </w:p>
        </w:tc>
        <w:tc>
          <w:tcPr>
            <w:tcW w:w="1092" w:type="dxa"/>
          </w:tcPr>
          <w:p w:rsidR="006C615E" w:rsidRPr="003322A4" w:rsidRDefault="006C615E" w:rsidP="00F40002">
            <w:pPr>
              <w:spacing w:after="0" w:line="240" w:lineRule="auto"/>
              <w:rPr>
                <w:sz w:val="22"/>
                <w:szCs w:val="22"/>
              </w:rPr>
            </w:pPr>
            <w:r>
              <w:rPr>
                <w:sz w:val="22"/>
                <w:szCs w:val="22"/>
              </w:rPr>
              <w:t>100</w:t>
            </w:r>
          </w:p>
        </w:tc>
        <w:tc>
          <w:tcPr>
            <w:tcW w:w="1005" w:type="dxa"/>
          </w:tcPr>
          <w:p w:rsidR="006C615E" w:rsidRPr="003322A4" w:rsidRDefault="006C615E" w:rsidP="00F40002">
            <w:pPr>
              <w:spacing w:after="0" w:line="240" w:lineRule="auto"/>
              <w:rPr>
                <w:sz w:val="22"/>
                <w:szCs w:val="22"/>
              </w:rPr>
            </w:pPr>
            <w:r>
              <w:rPr>
                <w:sz w:val="22"/>
                <w:szCs w:val="22"/>
              </w:rPr>
              <w:t>100</w:t>
            </w:r>
          </w:p>
        </w:tc>
      </w:tr>
      <w:tr w:rsidR="00E24FBF" w:rsidRPr="00A47F2F" w:rsidTr="00F40002">
        <w:trPr>
          <w:gridAfter w:val="1"/>
          <w:wAfter w:w="15" w:type="dxa"/>
          <w:trHeight w:val="549"/>
        </w:trPr>
        <w:tc>
          <w:tcPr>
            <w:tcW w:w="1757" w:type="dxa"/>
            <w:shd w:val="clear" w:color="auto" w:fill="auto"/>
            <w:vAlign w:val="center"/>
          </w:tcPr>
          <w:p w:rsidR="00E24FBF" w:rsidRPr="007C7DE3" w:rsidRDefault="00E24FBF" w:rsidP="00F40002">
            <w:pPr>
              <w:rPr>
                <w:b/>
                <w:bCs/>
                <w:sz w:val="22"/>
                <w:szCs w:val="22"/>
              </w:rPr>
            </w:pPr>
            <w:r>
              <w:rPr>
                <w:b/>
                <w:bCs/>
                <w:sz w:val="22"/>
                <w:szCs w:val="22"/>
              </w:rPr>
              <w:t>PG.3.4.4</w:t>
            </w:r>
          </w:p>
        </w:tc>
        <w:tc>
          <w:tcPr>
            <w:tcW w:w="5042" w:type="dxa"/>
            <w:shd w:val="clear" w:color="auto" w:fill="auto"/>
            <w:vAlign w:val="center"/>
          </w:tcPr>
          <w:p w:rsidR="00E24FBF" w:rsidRDefault="003C4DB6" w:rsidP="00F40002">
            <w:pPr>
              <w:spacing w:after="0" w:line="240" w:lineRule="auto"/>
            </w:pPr>
            <w:r>
              <w:t>Okulumuz EBA kullanımı</w:t>
            </w:r>
          </w:p>
        </w:tc>
        <w:tc>
          <w:tcPr>
            <w:tcW w:w="957" w:type="dxa"/>
            <w:shd w:val="clear" w:color="auto" w:fill="auto"/>
            <w:noWrap/>
            <w:vAlign w:val="center"/>
          </w:tcPr>
          <w:p w:rsidR="00E24FBF" w:rsidRDefault="003C4DB6" w:rsidP="00F40002">
            <w:pPr>
              <w:spacing w:after="0" w:line="240" w:lineRule="auto"/>
              <w:rPr>
                <w:sz w:val="22"/>
                <w:szCs w:val="22"/>
              </w:rPr>
            </w:pPr>
            <w:r>
              <w:rPr>
                <w:sz w:val="22"/>
                <w:szCs w:val="22"/>
              </w:rPr>
              <w:t>60</w:t>
            </w:r>
          </w:p>
        </w:tc>
        <w:tc>
          <w:tcPr>
            <w:tcW w:w="1092" w:type="dxa"/>
            <w:gridSpan w:val="2"/>
            <w:shd w:val="clear" w:color="auto" w:fill="auto"/>
            <w:noWrap/>
            <w:vAlign w:val="center"/>
          </w:tcPr>
          <w:p w:rsidR="00E24FBF" w:rsidRDefault="003C4DB6" w:rsidP="00F40002">
            <w:pPr>
              <w:spacing w:after="0" w:line="240" w:lineRule="auto"/>
              <w:rPr>
                <w:sz w:val="22"/>
                <w:szCs w:val="22"/>
              </w:rPr>
            </w:pPr>
            <w:r>
              <w:rPr>
                <w:sz w:val="22"/>
                <w:szCs w:val="22"/>
              </w:rPr>
              <w:t>80</w:t>
            </w:r>
          </w:p>
        </w:tc>
        <w:tc>
          <w:tcPr>
            <w:tcW w:w="1041" w:type="dxa"/>
          </w:tcPr>
          <w:p w:rsidR="00E24FBF" w:rsidRDefault="003C4DB6" w:rsidP="00F40002">
            <w:pPr>
              <w:spacing w:after="0" w:line="240" w:lineRule="auto"/>
              <w:rPr>
                <w:sz w:val="22"/>
                <w:szCs w:val="22"/>
              </w:rPr>
            </w:pPr>
            <w:r>
              <w:rPr>
                <w:sz w:val="22"/>
                <w:szCs w:val="22"/>
              </w:rPr>
              <w:t>90</w:t>
            </w:r>
          </w:p>
        </w:tc>
        <w:tc>
          <w:tcPr>
            <w:tcW w:w="1007" w:type="dxa"/>
          </w:tcPr>
          <w:p w:rsidR="00E24FBF" w:rsidRDefault="003C4DB6" w:rsidP="00F40002">
            <w:pPr>
              <w:spacing w:after="0" w:line="240" w:lineRule="auto"/>
              <w:rPr>
                <w:sz w:val="22"/>
                <w:szCs w:val="22"/>
              </w:rPr>
            </w:pPr>
            <w:r>
              <w:rPr>
                <w:sz w:val="22"/>
                <w:szCs w:val="22"/>
              </w:rPr>
              <w:t>95</w:t>
            </w:r>
          </w:p>
        </w:tc>
        <w:tc>
          <w:tcPr>
            <w:tcW w:w="1092" w:type="dxa"/>
          </w:tcPr>
          <w:p w:rsidR="00E24FBF" w:rsidRDefault="003C4DB6" w:rsidP="00F40002">
            <w:pPr>
              <w:spacing w:after="0" w:line="240" w:lineRule="auto"/>
              <w:rPr>
                <w:sz w:val="22"/>
                <w:szCs w:val="22"/>
              </w:rPr>
            </w:pPr>
            <w:r>
              <w:rPr>
                <w:sz w:val="22"/>
                <w:szCs w:val="22"/>
              </w:rPr>
              <w:t>100</w:t>
            </w:r>
          </w:p>
        </w:tc>
        <w:tc>
          <w:tcPr>
            <w:tcW w:w="1005" w:type="dxa"/>
          </w:tcPr>
          <w:p w:rsidR="00E24FBF" w:rsidRDefault="003C4DB6" w:rsidP="00F40002">
            <w:pPr>
              <w:spacing w:after="0" w:line="240" w:lineRule="auto"/>
              <w:rPr>
                <w:sz w:val="22"/>
                <w:szCs w:val="22"/>
              </w:rPr>
            </w:pPr>
            <w:r>
              <w:rPr>
                <w:sz w:val="22"/>
                <w:szCs w:val="22"/>
              </w:rPr>
              <w:t>100</w:t>
            </w:r>
          </w:p>
        </w:tc>
      </w:tr>
    </w:tbl>
    <w:p w:rsidR="006C615E" w:rsidRPr="002B6FDB" w:rsidRDefault="006C615E" w:rsidP="006C615E">
      <w:pPr>
        <w:jc w:val="both"/>
        <w:rPr>
          <w:b/>
          <w:i/>
          <w:szCs w:val="24"/>
        </w:rPr>
      </w:pPr>
    </w:p>
    <w:p w:rsidR="006C615E" w:rsidRDefault="006C615E" w:rsidP="006C615E">
      <w:pPr>
        <w:rPr>
          <w:b/>
          <w:sz w:val="28"/>
        </w:rPr>
      </w:pPr>
    </w:p>
    <w:p w:rsidR="006C615E" w:rsidRDefault="006C615E" w:rsidP="006C615E">
      <w:pPr>
        <w:rPr>
          <w:b/>
          <w:sz w:val="28"/>
        </w:rPr>
      </w:pPr>
      <w:r w:rsidRPr="002B6FDB">
        <w:rPr>
          <w:b/>
          <w:sz w:val="28"/>
        </w:rPr>
        <w:t>Eylemler</w:t>
      </w:r>
    </w:p>
    <w:p w:rsidR="006C615E" w:rsidRPr="002B6FDB" w:rsidRDefault="006C615E" w:rsidP="006C615E">
      <w:pPr>
        <w:rPr>
          <w:b/>
          <w:sz w:val="28"/>
        </w:rPr>
      </w:pPr>
    </w:p>
    <w:tbl>
      <w:tblPr>
        <w:tblW w:w="4829" w:type="pct"/>
        <w:tblLayout w:type="fixed"/>
        <w:tblCellMar>
          <w:left w:w="70" w:type="dxa"/>
          <w:right w:w="70" w:type="dxa"/>
        </w:tblCellMar>
        <w:tblLook w:val="04A0"/>
      </w:tblPr>
      <w:tblGrid>
        <w:gridCol w:w="964"/>
        <w:gridCol w:w="6349"/>
        <w:gridCol w:w="3172"/>
        <w:gridCol w:w="3175"/>
      </w:tblGrid>
      <w:tr w:rsidR="006C615E" w:rsidRPr="00A47F2F" w:rsidTr="00F4000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C615E" w:rsidRPr="00A47F2F" w:rsidRDefault="006C615E" w:rsidP="00F4000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C615E" w:rsidRPr="00A47F2F" w:rsidRDefault="006C615E" w:rsidP="00F4000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C615E" w:rsidRPr="00A47F2F" w:rsidRDefault="006C615E" w:rsidP="00F4000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C615E" w:rsidRPr="00A47F2F" w:rsidRDefault="006C615E" w:rsidP="00F40002">
            <w:pPr>
              <w:spacing w:after="0" w:line="240" w:lineRule="auto"/>
              <w:jc w:val="center"/>
              <w:rPr>
                <w:b/>
                <w:bCs/>
                <w:color w:val="000000"/>
                <w:szCs w:val="24"/>
              </w:rPr>
            </w:pPr>
            <w:r>
              <w:rPr>
                <w:b/>
                <w:bCs/>
                <w:color w:val="000000"/>
                <w:szCs w:val="24"/>
              </w:rPr>
              <w:t>Eylem Tarihi</w:t>
            </w:r>
          </w:p>
        </w:tc>
      </w:tr>
      <w:tr w:rsidR="006C615E" w:rsidRPr="00A47F2F" w:rsidTr="00F4000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C615E" w:rsidRPr="00A47F2F" w:rsidRDefault="006C615E" w:rsidP="00F40002">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C615E" w:rsidRPr="00A47F2F" w:rsidRDefault="006C615E" w:rsidP="00F40002">
            <w:pPr>
              <w:spacing w:after="0" w:line="240" w:lineRule="auto"/>
              <w:jc w:val="both"/>
              <w:rPr>
                <w:color w:val="000000"/>
                <w:szCs w:val="24"/>
              </w:rPr>
            </w:pPr>
            <w:r w:rsidRPr="00797B6E">
              <w:rPr>
                <w:color w:val="000000"/>
                <w:szCs w:val="24"/>
              </w:rPr>
              <w:t>Yönetim ve öğrenme etkinliklerinin izlenmesi, değerlendirilmesi ve geliştirilmesi amacıyla veriye dayalı yönetim yapısı desteklenecektir.</w:t>
            </w:r>
          </w:p>
        </w:tc>
        <w:tc>
          <w:tcPr>
            <w:tcW w:w="1161" w:type="pct"/>
            <w:tcBorders>
              <w:top w:val="nil"/>
              <w:left w:val="nil"/>
              <w:bottom w:val="single" w:sz="8" w:space="0" w:color="auto"/>
              <w:right w:val="single" w:sz="8" w:space="0" w:color="auto"/>
            </w:tcBorders>
            <w:shd w:val="clear" w:color="auto" w:fill="auto"/>
            <w:vAlign w:val="center"/>
          </w:tcPr>
          <w:p w:rsidR="006C615E" w:rsidRPr="00A47F2F" w:rsidRDefault="006C615E" w:rsidP="00F40002">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C615E" w:rsidRPr="00A47F2F" w:rsidRDefault="006C615E" w:rsidP="00F40002">
            <w:pPr>
              <w:spacing w:after="0" w:line="240" w:lineRule="auto"/>
              <w:jc w:val="both"/>
              <w:rPr>
                <w:color w:val="000000"/>
                <w:szCs w:val="24"/>
              </w:rPr>
            </w:pPr>
            <w:r>
              <w:rPr>
                <w:color w:val="000000"/>
                <w:szCs w:val="24"/>
              </w:rPr>
              <w:t>Eğitim Öğretim Süresince</w:t>
            </w:r>
          </w:p>
        </w:tc>
      </w:tr>
      <w:tr w:rsidR="006C615E" w:rsidRPr="00A47F2F" w:rsidTr="00F4000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C615E" w:rsidRPr="00A47F2F" w:rsidRDefault="006C615E" w:rsidP="00F4000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C615E" w:rsidRPr="00A47F2F" w:rsidRDefault="006C615E" w:rsidP="00F40002">
            <w:pPr>
              <w:spacing w:after="0" w:line="240" w:lineRule="auto"/>
              <w:jc w:val="both"/>
              <w:rPr>
                <w:szCs w:val="24"/>
                <w:highlight w:val="green"/>
              </w:rPr>
            </w:pPr>
            <w:r>
              <w:t>Okulumuzca bilgi edinme sistemleri vasıtasıyla bilgi istenilen konuların analizi yapılacak, sıklıkla talep edilen bilgiler web sitemizde yayınlanarak kamuoyu ile düzenli olarak paylaşılacaktır. Böylelikle mükerrer bilgi taleplerinin önüne geçilecektir.</w:t>
            </w:r>
          </w:p>
        </w:tc>
        <w:tc>
          <w:tcPr>
            <w:tcW w:w="1161" w:type="pct"/>
            <w:tcBorders>
              <w:top w:val="nil"/>
              <w:left w:val="nil"/>
              <w:bottom w:val="single" w:sz="8" w:space="0" w:color="auto"/>
              <w:right w:val="single" w:sz="8" w:space="0" w:color="auto"/>
            </w:tcBorders>
            <w:shd w:val="clear" w:color="auto" w:fill="auto"/>
            <w:vAlign w:val="center"/>
          </w:tcPr>
          <w:p w:rsidR="006C615E" w:rsidRPr="00A47F2F" w:rsidRDefault="006C615E" w:rsidP="00F40002">
            <w:pPr>
              <w:spacing w:after="0" w:line="240" w:lineRule="auto"/>
              <w:jc w:val="both"/>
              <w:rPr>
                <w:color w:val="000000"/>
                <w:szCs w:val="24"/>
              </w:rPr>
            </w:pPr>
            <w:r>
              <w:rPr>
                <w:color w:val="000000"/>
                <w:szCs w:val="24"/>
              </w:rPr>
              <w:t>Okul Müdür Yardımcısı</w:t>
            </w:r>
          </w:p>
        </w:tc>
        <w:tc>
          <w:tcPr>
            <w:tcW w:w="1162" w:type="pct"/>
            <w:tcBorders>
              <w:top w:val="nil"/>
              <w:left w:val="nil"/>
              <w:bottom w:val="single" w:sz="8" w:space="0" w:color="auto"/>
              <w:right w:val="single" w:sz="8" w:space="0" w:color="auto"/>
            </w:tcBorders>
            <w:shd w:val="clear" w:color="auto" w:fill="auto"/>
            <w:vAlign w:val="center"/>
          </w:tcPr>
          <w:p w:rsidR="006C615E" w:rsidRPr="00A47F2F" w:rsidRDefault="006C615E" w:rsidP="00F40002">
            <w:pPr>
              <w:spacing w:after="0" w:line="240" w:lineRule="auto"/>
              <w:jc w:val="both"/>
              <w:rPr>
                <w:color w:val="000000"/>
                <w:szCs w:val="24"/>
              </w:rPr>
            </w:pPr>
            <w:r>
              <w:rPr>
                <w:color w:val="000000"/>
                <w:szCs w:val="24"/>
              </w:rPr>
              <w:t>Eğitim Öğretim Süresince</w:t>
            </w:r>
          </w:p>
        </w:tc>
      </w:tr>
      <w:tr w:rsidR="006C615E" w:rsidRPr="00A47F2F" w:rsidTr="00E24FBF">
        <w:trPr>
          <w:trHeight w:val="567"/>
        </w:trPr>
        <w:tc>
          <w:tcPr>
            <w:tcW w:w="353" w:type="pct"/>
            <w:tcBorders>
              <w:top w:val="nil"/>
              <w:left w:val="single" w:sz="8" w:space="0" w:color="auto"/>
              <w:bottom w:val="nil"/>
              <w:right w:val="single" w:sz="8" w:space="0" w:color="auto"/>
            </w:tcBorders>
            <w:shd w:val="clear" w:color="auto" w:fill="auto"/>
            <w:noWrap/>
            <w:vAlign w:val="center"/>
          </w:tcPr>
          <w:p w:rsidR="006C615E" w:rsidRPr="00A47F2F" w:rsidRDefault="006C615E" w:rsidP="00F4000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nil"/>
              <w:right w:val="single" w:sz="8" w:space="0" w:color="auto"/>
            </w:tcBorders>
            <w:shd w:val="clear" w:color="auto" w:fill="auto"/>
            <w:vAlign w:val="center"/>
          </w:tcPr>
          <w:p w:rsidR="006C615E" w:rsidRPr="00A47F2F" w:rsidRDefault="006C615E" w:rsidP="00F40002">
            <w:pPr>
              <w:spacing w:after="0" w:line="240" w:lineRule="auto"/>
              <w:jc w:val="both"/>
              <w:rPr>
                <w:szCs w:val="24"/>
                <w:highlight w:val="green"/>
              </w:rPr>
            </w:pPr>
            <w:r>
              <w:t>Öğretmenlerimizin ihtiyaç duyduğu bilgi, belge ve dokümanlara hızlı bir şekilde erişim sağlayabilmesi amacıyla doküman ve veri yönetim merkezi oluşturulması desteklenecektir.</w:t>
            </w:r>
          </w:p>
        </w:tc>
        <w:tc>
          <w:tcPr>
            <w:tcW w:w="1161" w:type="pct"/>
            <w:tcBorders>
              <w:top w:val="nil"/>
              <w:left w:val="nil"/>
              <w:bottom w:val="nil"/>
              <w:right w:val="single" w:sz="8" w:space="0" w:color="auto"/>
            </w:tcBorders>
            <w:shd w:val="clear" w:color="auto" w:fill="auto"/>
            <w:vAlign w:val="center"/>
          </w:tcPr>
          <w:p w:rsidR="006C615E" w:rsidRPr="00A47F2F" w:rsidRDefault="006C615E" w:rsidP="00F40002">
            <w:pPr>
              <w:spacing w:after="0" w:line="240" w:lineRule="auto"/>
              <w:jc w:val="both"/>
              <w:rPr>
                <w:color w:val="000000"/>
                <w:szCs w:val="24"/>
              </w:rPr>
            </w:pPr>
            <w:r>
              <w:rPr>
                <w:color w:val="000000"/>
                <w:szCs w:val="24"/>
              </w:rPr>
              <w:t>Tüm Paydaşlar</w:t>
            </w:r>
          </w:p>
        </w:tc>
        <w:tc>
          <w:tcPr>
            <w:tcW w:w="1162" w:type="pct"/>
            <w:tcBorders>
              <w:top w:val="nil"/>
              <w:left w:val="nil"/>
              <w:bottom w:val="nil"/>
              <w:right w:val="single" w:sz="8" w:space="0" w:color="auto"/>
            </w:tcBorders>
            <w:shd w:val="clear" w:color="auto" w:fill="auto"/>
            <w:vAlign w:val="center"/>
          </w:tcPr>
          <w:p w:rsidR="006C615E" w:rsidRPr="00A47F2F" w:rsidRDefault="006C615E" w:rsidP="00F40002">
            <w:pPr>
              <w:spacing w:after="0" w:line="240" w:lineRule="auto"/>
              <w:jc w:val="both"/>
              <w:rPr>
                <w:color w:val="000000"/>
                <w:szCs w:val="24"/>
              </w:rPr>
            </w:pPr>
            <w:r>
              <w:rPr>
                <w:color w:val="000000"/>
                <w:szCs w:val="24"/>
              </w:rPr>
              <w:t>Eğitim Öğretim Süresince</w:t>
            </w:r>
          </w:p>
        </w:tc>
      </w:tr>
      <w:tr w:rsidR="00E24FBF" w:rsidRPr="00A47F2F" w:rsidTr="00E24FBF">
        <w:trPr>
          <w:trHeight w:val="567"/>
        </w:trPr>
        <w:tc>
          <w:tcPr>
            <w:tcW w:w="353" w:type="pct"/>
            <w:tcBorders>
              <w:top w:val="nil"/>
              <w:left w:val="single" w:sz="8" w:space="0" w:color="auto"/>
              <w:bottom w:val="nil"/>
              <w:right w:val="single" w:sz="8" w:space="0" w:color="auto"/>
            </w:tcBorders>
            <w:shd w:val="clear" w:color="auto" w:fill="auto"/>
            <w:noWrap/>
            <w:vAlign w:val="center"/>
          </w:tcPr>
          <w:p w:rsidR="00E24FBF" w:rsidRPr="00A47F2F" w:rsidRDefault="00E24FBF" w:rsidP="00F40002">
            <w:pPr>
              <w:spacing w:after="0" w:line="240" w:lineRule="auto"/>
              <w:jc w:val="center"/>
              <w:rPr>
                <w:b/>
                <w:bCs/>
                <w:color w:val="000000"/>
                <w:szCs w:val="24"/>
              </w:rPr>
            </w:pPr>
          </w:p>
        </w:tc>
        <w:tc>
          <w:tcPr>
            <w:tcW w:w="2324" w:type="pct"/>
            <w:tcBorders>
              <w:top w:val="nil"/>
              <w:left w:val="nil"/>
              <w:bottom w:val="nil"/>
              <w:right w:val="single" w:sz="8" w:space="0" w:color="auto"/>
            </w:tcBorders>
            <w:shd w:val="clear" w:color="auto" w:fill="auto"/>
            <w:vAlign w:val="center"/>
          </w:tcPr>
          <w:p w:rsidR="00E24FBF" w:rsidRDefault="00E24FBF" w:rsidP="00F40002">
            <w:pPr>
              <w:spacing w:after="0" w:line="240" w:lineRule="auto"/>
              <w:jc w:val="both"/>
            </w:pPr>
          </w:p>
        </w:tc>
        <w:tc>
          <w:tcPr>
            <w:tcW w:w="1161" w:type="pct"/>
            <w:tcBorders>
              <w:top w:val="nil"/>
              <w:left w:val="nil"/>
              <w:bottom w:val="nil"/>
              <w:right w:val="single" w:sz="8" w:space="0" w:color="auto"/>
            </w:tcBorders>
            <w:shd w:val="clear" w:color="auto" w:fill="auto"/>
            <w:vAlign w:val="center"/>
          </w:tcPr>
          <w:p w:rsidR="00E24FBF" w:rsidRDefault="00E24FBF" w:rsidP="00F40002">
            <w:pPr>
              <w:spacing w:after="0" w:line="240" w:lineRule="auto"/>
              <w:jc w:val="both"/>
              <w:rPr>
                <w:color w:val="000000"/>
                <w:szCs w:val="24"/>
              </w:rPr>
            </w:pPr>
          </w:p>
        </w:tc>
        <w:tc>
          <w:tcPr>
            <w:tcW w:w="1162" w:type="pct"/>
            <w:tcBorders>
              <w:top w:val="nil"/>
              <w:left w:val="nil"/>
              <w:bottom w:val="nil"/>
              <w:right w:val="single" w:sz="8" w:space="0" w:color="auto"/>
            </w:tcBorders>
            <w:shd w:val="clear" w:color="auto" w:fill="auto"/>
            <w:vAlign w:val="center"/>
          </w:tcPr>
          <w:p w:rsidR="00E24FBF" w:rsidRDefault="00E24FBF" w:rsidP="00F40002">
            <w:pPr>
              <w:spacing w:after="0" w:line="240" w:lineRule="auto"/>
              <w:jc w:val="both"/>
              <w:rPr>
                <w:color w:val="000000"/>
                <w:szCs w:val="24"/>
              </w:rPr>
            </w:pPr>
          </w:p>
        </w:tc>
      </w:tr>
      <w:tr w:rsidR="00E24FBF" w:rsidRPr="00A47F2F" w:rsidTr="00F4000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24FBF" w:rsidRPr="00A47F2F" w:rsidRDefault="003C4DB6" w:rsidP="003C4DB6">
            <w:pPr>
              <w:spacing w:after="0" w:line="240" w:lineRule="auto"/>
              <w:rPr>
                <w:b/>
                <w:bCs/>
                <w:color w:val="000000"/>
                <w:szCs w:val="24"/>
              </w:rPr>
            </w:pPr>
            <w:r>
              <w:rPr>
                <w:b/>
                <w:bCs/>
                <w:color w:val="000000"/>
                <w:szCs w:val="24"/>
              </w:rPr>
              <w:t xml:space="preserve"> 1.1.3</w:t>
            </w:r>
          </w:p>
        </w:tc>
        <w:tc>
          <w:tcPr>
            <w:tcW w:w="2324" w:type="pct"/>
            <w:tcBorders>
              <w:top w:val="nil"/>
              <w:left w:val="nil"/>
              <w:bottom w:val="single" w:sz="8" w:space="0" w:color="auto"/>
              <w:right w:val="single" w:sz="8" w:space="0" w:color="auto"/>
            </w:tcBorders>
            <w:shd w:val="clear" w:color="auto" w:fill="auto"/>
            <w:vAlign w:val="center"/>
          </w:tcPr>
          <w:p w:rsidR="00E24FBF" w:rsidRDefault="003C4DB6" w:rsidP="00F40002">
            <w:pPr>
              <w:spacing w:after="0" w:line="240" w:lineRule="auto"/>
              <w:jc w:val="both"/>
            </w:pPr>
            <w:r>
              <w:t>Okulumuzda EBA kullanımını arttırnak için sınıflarımız projeksiyon ve ses sistemi ile desteklenecektir.</w:t>
            </w:r>
          </w:p>
        </w:tc>
        <w:tc>
          <w:tcPr>
            <w:tcW w:w="1161" w:type="pct"/>
            <w:tcBorders>
              <w:top w:val="nil"/>
              <w:left w:val="nil"/>
              <w:bottom w:val="single" w:sz="8" w:space="0" w:color="auto"/>
              <w:right w:val="single" w:sz="8" w:space="0" w:color="auto"/>
            </w:tcBorders>
            <w:shd w:val="clear" w:color="auto" w:fill="auto"/>
            <w:vAlign w:val="center"/>
          </w:tcPr>
          <w:p w:rsidR="00E24FBF" w:rsidRDefault="00E24FBF" w:rsidP="00F40002">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E24FBF" w:rsidRDefault="00E24FBF" w:rsidP="00F40002">
            <w:pPr>
              <w:spacing w:after="0" w:line="240" w:lineRule="auto"/>
              <w:jc w:val="both"/>
              <w:rPr>
                <w:color w:val="000000"/>
                <w:szCs w:val="24"/>
              </w:rPr>
            </w:pPr>
          </w:p>
        </w:tc>
      </w:tr>
    </w:tbl>
    <w:p w:rsidR="006C615E" w:rsidRDefault="006C615E" w:rsidP="006C615E"/>
    <w:p w:rsidR="008D4E73" w:rsidRDefault="006C615E" w:rsidP="00E24FBF">
      <w:pPr>
        <w:pStyle w:val="Balk3"/>
      </w:pPr>
      <w:r>
        <w:br w:type="page"/>
      </w:r>
    </w:p>
    <w:p w:rsidR="00EB1C60" w:rsidRPr="00A47F2F" w:rsidRDefault="00D41148" w:rsidP="003152E4">
      <w:pPr>
        <w:pStyle w:val="Balk1"/>
      </w:pPr>
      <w:r>
        <w:lastRenderedPageBreak/>
        <w:br w:type="page"/>
      </w:r>
      <w:bookmarkStart w:id="53" w:name="_Toc531097547"/>
      <w:r w:rsidR="00EB1C60" w:rsidRPr="00A47F2F">
        <w:lastRenderedPageBreak/>
        <w:t>V. BÖLÜM</w:t>
      </w:r>
      <w:bookmarkEnd w:id="50"/>
      <w:bookmarkEnd w:id="51"/>
      <w:r w:rsidR="008D4E73">
        <w:t>:</w:t>
      </w:r>
      <w:bookmarkStart w:id="54" w:name="_Toc416085168"/>
      <w:bookmarkStart w:id="55"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3"/>
      <w:bookmarkEnd w:id="54"/>
      <w:bookmarkEnd w:id="55"/>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w:t>
            </w:r>
            <w:r w:rsidR="002A3204">
              <w:rPr>
                <w:b/>
                <w:bCs/>
                <w:color w:val="FFFFFF"/>
                <w:sz w:val="22"/>
                <w:szCs w:val="22"/>
              </w:rPr>
              <w:t>Okul aidatı,</w:t>
            </w:r>
            <w:r w:rsidRPr="00D41148">
              <w:rPr>
                <w:b/>
                <w:bCs/>
                <w:color w:val="FFFFFF"/>
                <w:sz w:val="22"/>
                <w:szCs w:val="22"/>
              </w:rPr>
              <w:t>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A3204" w:rsidP="00D41148">
            <w:pPr>
              <w:spacing w:after="0" w:line="240" w:lineRule="auto"/>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A3204" w:rsidP="00D41148">
            <w:pPr>
              <w:spacing w:after="0" w:line="240" w:lineRule="auto"/>
              <w:rPr>
                <w:color w:val="000000"/>
                <w:sz w:val="20"/>
                <w:szCs w:val="20"/>
              </w:rPr>
            </w:pPr>
            <w:r>
              <w:rPr>
                <w:color w:val="00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A3204" w:rsidP="00D41148">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A3204" w:rsidP="00D41148">
            <w:pPr>
              <w:spacing w:after="0" w:line="240" w:lineRule="auto"/>
              <w:rPr>
                <w:color w:val="000000"/>
                <w:sz w:val="20"/>
                <w:szCs w:val="20"/>
              </w:rPr>
            </w:pPr>
            <w:r>
              <w:rPr>
                <w:color w:val="000000"/>
                <w:sz w:val="20"/>
                <w:szCs w:val="20"/>
              </w:rPr>
              <w:t>25000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A3204" w:rsidP="00D41148">
            <w:pPr>
              <w:spacing w:after="0" w:line="240" w:lineRule="auto"/>
              <w:rPr>
                <w:color w:val="000000"/>
                <w:sz w:val="20"/>
                <w:szCs w:val="20"/>
              </w:rPr>
            </w:pPr>
            <w:r>
              <w:rPr>
                <w:color w:val="000000"/>
                <w:sz w:val="20"/>
                <w:szCs w:val="20"/>
              </w:rPr>
              <w:t>30000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2A3204" w:rsidP="00D41148">
            <w:pPr>
              <w:spacing w:after="0" w:line="240" w:lineRule="auto"/>
              <w:rPr>
                <w:color w:val="000000"/>
                <w:sz w:val="20"/>
                <w:szCs w:val="20"/>
              </w:rPr>
            </w:pPr>
            <w:r>
              <w:rPr>
                <w:color w:val="000000"/>
                <w:sz w:val="20"/>
                <w:szCs w:val="20"/>
              </w:rPr>
              <w:t>30000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56" w:name="_Toc416085171"/>
      <w:bookmarkStart w:id="57" w:name="_Toc529519472"/>
      <w:r w:rsidRPr="008D4E73">
        <w:t>V</w:t>
      </w:r>
      <w:r w:rsidR="008D4E73" w:rsidRPr="008D4E73">
        <w:t>I</w:t>
      </w:r>
      <w:r w:rsidRPr="008D4E73">
        <w:t>. BÖLÜM</w:t>
      </w:r>
      <w:bookmarkEnd w:id="56"/>
      <w:bookmarkEnd w:id="57"/>
      <w:r w:rsidR="008D4E73" w:rsidRPr="008D4E73">
        <w:t>:</w:t>
      </w:r>
      <w:bookmarkStart w:id="58" w:name="_Toc416085172"/>
      <w:bookmarkStart w:id="59" w:name="_Toc529519473"/>
      <w:r w:rsidR="008D4E73" w:rsidRPr="008D4E73">
        <w:t xml:space="preserve"> </w:t>
      </w:r>
      <w:r w:rsidRPr="008D4E73">
        <w:t>İZLEME VE DEĞERLENDİRME</w:t>
      </w:r>
      <w:bookmarkEnd w:id="58"/>
      <w:bookmarkEnd w:id="5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60" w:name="_Toc531097548"/>
      <w:r w:rsidRPr="00A47F2F">
        <w:lastRenderedPageBreak/>
        <w:t>EKLER:</w:t>
      </w:r>
      <w:bookmarkEnd w:id="60"/>
      <w:r w:rsidRPr="00A47F2F">
        <w:t xml:space="preserve"> </w:t>
      </w:r>
    </w:p>
    <w:p w:rsidR="00481D63"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1A2A4C" w:rsidRDefault="001A2A4C" w:rsidP="008D4E73">
      <w:pPr>
        <w:rPr>
          <w:rFonts w:cs="Calibri"/>
          <w:b/>
        </w:rPr>
      </w:pPr>
    </w:p>
    <w:p w:rsidR="001A2A4C" w:rsidRDefault="001A2A4C" w:rsidP="008D4E73">
      <w:pPr>
        <w:rPr>
          <w:rFonts w:cs="Calibri"/>
          <w:b/>
        </w:rPr>
      </w:pPr>
    </w:p>
    <w:p w:rsidR="001A2A4C" w:rsidRDefault="001A2A4C" w:rsidP="008D4E73">
      <w:pPr>
        <w:rPr>
          <w:rFonts w:cs="Calibri"/>
          <w:b/>
        </w:rPr>
      </w:pPr>
    </w:p>
    <w:p w:rsidR="001A2A4C" w:rsidRDefault="001A2A4C" w:rsidP="008D4E73">
      <w:pPr>
        <w:rPr>
          <w:rFonts w:cs="Calibri"/>
          <w:b/>
        </w:rPr>
      </w:pPr>
      <w:r>
        <w:rPr>
          <w:rFonts w:cs="Calibri"/>
          <w:b/>
        </w:rPr>
        <w:t xml:space="preserve">     Hazırlayan                                                                                                                                                              Onaylayan</w:t>
      </w:r>
    </w:p>
    <w:p w:rsidR="001A2A4C" w:rsidRPr="001A2A4C" w:rsidRDefault="001A2A4C" w:rsidP="001A2A4C">
      <w:pPr>
        <w:rPr>
          <w:rFonts w:eastAsia="Adobe Garamond Pro Bold"/>
          <w:b/>
        </w:rPr>
      </w:pPr>
      <w:r>
        <w:rPr>
          <w:rFonts w:cs="Calibri"/>
          <w:b/>
        </w:rPr>
        <w:t xml:space="preserve"> Yusuf </w:t>
      </w:r>
      <w:r w:rsidRPr="001A2A4C">
        <w:rPr>
          <w:rFonts w:cs="Calibri"/>
          <w:b/>
        </w:rPr>
        <w:t xml:space="preserve">ARSLAN     </w:t>
      </w:r>
      <w:r w:rsidRPr="001A2A4C">
        <w:rPr>
          <w:rFonts w:eastAsia="Adobe Garamond Pro Bold"/>
          <w:b/>
          <w:bCs/>
          <w:spacing w:val="-1"/>
          <w:szCs w:val="24"/>
        </w:rPr>
        <w:t xml:space="preserve">                                                                                                                                            </w:t>
      </w:r>
      <w:r w:rsidRPr="001A2A4C">
        <w:rPr>
          <w:rFonts w:eastAsia="Adobe Garamond Pro Bold"/>
          <w:b/>
        </w:rPr>
        <w:t>Mehmet Ali PARILDAR</w:t>
      </w:r>
    </w:p>
    <w:p w:rsidR="001A2A4C" w:rsidRPr="001A2A4C" w:rsidRDefault="001A2A4C" w:rsidP="001A2A4C">
      <w:pPr>
        <w:rPr>
          <w:rFonts w:cs="Calibri"/>
          <w:b/>
        </w:rPr>
      </w:pPr>
      <w:r w:rsidRPr="001A2A4C">
        <w:rPr>
          <w:rFonts w:cs="Calibri"/>
          <w:b/>
        </w:rPr>
        <w:t xml:space="preserve">Müdür Yardımcısı                                                                                                                                                    </w:t>
      </w:r>
      <w:r w:rsidRPr="001A2A4C">
        <w:rPr>
          <w:rFonts w:eastAsia="Adobe Garamond Pro Bold"/>
          <w:b/>
        </w:rPr>
        <w:t>Okul Müdürü</w:t>
      </w:r>
    </w:p>
    <w:p w:rsidR="001A2A4C" w:rsidRDefault="001A2A4C" w:rsidP="008D4E73">
      <w:pPr>
        <w:rPr>
          <w:rFonts w:cs="Calibri"/>
          <w:b/>
        </w:rPr>
      </w:pPr>
    </w:p>
    <w:sectPr w:rsidR="001A2A4C" w:rsidSect="00E22B8A">
      <w:footerReference w:type="first" r:id="rId16"/>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D47" w:rsidRDefault="00316D47" w:rsidP="00DC3C73">
      <w:pPr>
        <w:spacing w:after="0" w:line="240" w:lineRule="auto"/>
      </w:pPr>
      <w:r>
        <w:separator/>
      </w:r>
    </w:p>
  </w:endnote>
  <w:endnote w:type="continuationSeparator" w:id="1">
    <w:p w:rsidR="00316D47" w:rsidRDefault="00316D4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A0" w:rsidRDefault="009F4FEE">
    <w:pPr>
      <w:pStyle w:val="Altbilgi"/>
      <w:jc w:val="right"/>
    </w:pPr>
    <w:fldSimple w:instr="PAGE   \* MERGEFORMAT">
      <w:r w:rsidR="00211661">
        <w:rPr>
          <w:noProof/>
        </w:rPr>
        <w:t>18</w:t>
      </w:r>
    </w:fldSimple>
  </w:p>
  <w:p w:rsidR="007405A0" w:rsidRDefault="007405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A0" w:rsidRDefault="009F4FEE">
    <w:pPr>
      <w:pStyle w:val="Altbilgi"/>
      <w:jc w:val="right"/>
    </w:pPr>
    <w:fldSimple w:instr="PAGE   \* MERGEFORMAT">
      <w:r w:rsidR="007405A0">
        <w:rPr>
          <w:noProof/>
        </w:rPr>
        <w:t>i</w:t>
      </w:r>
    </w:fldSimple>
  </w:p>
  <w:p w:rsidR="007405A0" w:rsidRDefault="007405A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A0" w:rsidRDefault="009F4FEE">
    <w:pPr>
      <w:pStyle w:val="Altbilgi"/>
      <w:jc w:val="right"/>
    </w:pPr>
    <w:fldSimple w:instr="PAGE   \* MERGEFORMAT">
      <w:r w:rsidR="007405A0">
        <w:rPr>
          <w:noProof/>
        </w:rPr>
        <w:t>1</w:t>
      </w:r>
    </w:fldSimple>
  </w:p>
  <w:p w:rsidR="007405A0" w:rsidRDefault="007405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D47" w:rsidRDefault="00316D47" w:rsidP="00DC3C73">
      <w:pPr>
        <w:spacing w:after="0" w:line="240" w:lineRule="auto"/>
      </w:pPr>
      <w:r>
        <w:separator/>
      </w:r>
    </w:p>
  </w:footnote>
  <w:footnote w:type="continuationSeparator" w:id="1">
    <w:p w:rsidR="00316D47" w:rsidRDefault="00316D47"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A0" w:rsidRPr="00A40B5B" w:rsidRDefault="007405A0"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17FBB"/>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517"/>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CC1"/>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23C"/>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2A4C"/>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243"/>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1661"/>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2BB4"/>
    <w:rsid w:val="00233EA4"/>
    <w:rsid w:val="0023407E"/>
    <w:rsid w:val="0023488F"/>
    <w:rsid w:val="0023532E"/>
    <w:rsid w:val="0023559E"/>
    <w:rsid w:val="00241250"/>
    <w:rsid w:val="0024145B"/>
    <w:rsid w:val="0024193A"/>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D0"/>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3204"/>
    <w:rsid w:val="002A52F7"/>
    <w:rsid w:val="002A66D6"/>
    <w:rsid w:val="002A76C9"/>
    <w:rsid w:val="002B1660"/>
    <w:rsid w:val="002B2080"/>
    <w:rsid w:val="002B2714"/>
    <w:rsid w:val="002B35D7"/>
    <w:rsid w:val="002B5201"/>
    <w:rsid w:val="002B5E8E"/>
    <w:rsid w:val="002B6FDB"/>
    <w:rsid w:val="002C038D"/>
    <w:rsid w:val="002C0D5A"/>
    <w:rsid w:val="002C1B74"/>
    <w:rsid w:val="002C23B7"/>
    <w:rsid w:val="002C2E08"/>
    <w:rsid w:val="002C37E0"/>
    <w:rsid w:val="002C38AB"/>
    <w:rsid w:val="002C3CB3"/>
    <w:rsid w:val="002C5211"/>
    <w:rsid w:val="002C5991"/>
    <w:rsid w:val="002C5D88"/>
    <w:rsid w:val="002C63A3"/>
    <w:rsid w:val="002D155D"/>
    <w:rsid w:val="002D1691"/>
    <w:rsid w:val="002D1EBA"/>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6DC"/>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704"/>
    <w:rsid w:val="00316831"/>
    <w:rsid w:val="00316D47"/>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791"/>
    <w:rsid w:val="00342E13"/>
    <w:rsid w:val="00343949"/>
    <w:rsid w:val="003439FE"/>
    <w:rsid w:val="00343C5A"/>
    <w:rsid w:val="00345CCD"/>
    <w:rsid w:val="0034623B"/>
    <w:rsid w:val="00346AD7"/>
    <w:rsid w:val="00347127"/>
    <w:rsid w:val="00347900"/>
    <w:rsid w:val="00347E35"/>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382A"/>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4DB6"/>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052E"/>
    <w:rsid w:val="003F1072"/>
    <w:rsid w:val="003F1629"/>
    <w:rsid w:val="003F1F63"/>
    <w:rsid w:val="003F2F4D"/>
    <w:rsid w:val="003F68D8"/>
    <w:rsid w:val="003F6B7B"/>
    <w:rsid w:val="003F6E95"/>
    <w:rsid w:val="003F742C"/>
    <w:rsid w:val="003F76C3"/>
    <w:rsid w:val="003F779F"/>
    <w:rsid w:val="003F7B70"/>
    <w:rsid w:val="003F7F83"/>
    <w:rsid w:val="00400135"/>
    <w:rsid w:val="00400590"/>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4FA8"/>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2D"/>
    <w:rsid w:val="004B3767"/>
    <w:rsid w:val="004B4E28"/>
    <w:rsid w:val="004B547C"/>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098C"/>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7CD0"/>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3D12"/>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615E"/>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11E"/>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05A0"/>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231B"/>
    <w:rsid w:val="0075349F"/>
    <w:rsid w:val="0075495B"/>
    <w:rsid w:val="007549A9"/>
    <w:rsid w:val="00756936"/>
    <w:rsid w:val="00756C92"/>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31AF"/>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6D8A"/>
    <w:rsid w:val="007C7684"/>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4920"/>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2D2A"/>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245B"/>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57F1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0E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6DF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2CEC"/>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0424"/>
    <w:rsid w:val="0095130D"/>
    <w:rsid w:val="00951B07"/>
    <w:rsid w:val="00951FC3"/>
    <w:rsid w:val="009520CC"/>
    <w:rsid w:val="009522C0"/>
    <w:rsid w:val="00952A08"/>
    <w:rsid w:val="009532FB"/>
    <w:rsid w:val="009558F2"/>
    <w:rsid w:val="00955F9D"/>
    <w:rsid w:val="00955FB0"/>
    <w:rsid w:val="00956614"/>
    <w:rsid w:val="00956BA2"/>
    <w:rsid w:val="00956E7B"/>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6A6"/>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52E8"/>
    <w:rsid w:val="0099639E"/>
    <w:rsid w:val="00997E69"/>
    <w:rsid w:val="009A07E3"/>
    <w:rsid w:val="009A151F"/>
    <w:rsid w:val="009A1CC8"/>
    <w:rsid w:val="009A24E9"/>
    <w:rsid w:val="009A3174"/>
    <w:rsid w:val="009A3366"/>
    <w:rsid w:val="009A34D3"/>
    <w:rsid w:val="009A3920"/>
    <w:rsid w:val="009A3E57"/>
    <w:rsid w:val="009A7012"/>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6ADC"/>
    <w:rsid w:val="009F1D44"/>
    <w:rsid w:val="009F24D5"/>
    <w:rsid w:val="009F2ED8"/>
    <w:rsid w:val="009F4287"/>
    <w:rsid w:val="009F4A5D"/>
    <w:rsid w:val="009F4FEE"/>
    <w:rsid w:val="009F7224"/>
    <w:rsid w:val="00A00641"/>
    <w:rsid w:val="00A0175B"/>
    <w:rsid w:val="00A019B5"/>
    <w:rsid w:val="00A02874"/>
    <w:rsid w:val="00A05C5B"/>
    <w:rsid w:val="00A06C8B"/>
    <w:rsid w:val="00A06FA5"/>
    <w:rsid w:val="00A07C65"/>
    <w:rsid w:val="00A07F33"/>
    <w:rsid w:val="00A07F48"/>
    <w:rsid w:val="00A105FD"/>
    <w:rsid w:val="00A113FE"/>
    <w:rsid w:val="00A119F0"/>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15F6"/>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3C32"/>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319B"/>
    <w:rsid w:val="00AE4B31"/>
    <w:rsid w:val="00AE4CFD"/>
    <w:rsid w:val="00AE4FD6"/>
    <w:rsid w:val="00AE5892"/>
    <w:rsid w:val="00AE6149"/>
    <w:rsid w:val="00AE6240"/>
    <w:rsid w:val="00AE6672"/>
    <w:rsid w:val="00AF1078"/>
    <w:rsid w:val="00AF1105"/>
    <w:rsid w:val="00AF2C48"/>
    <w:rsid w:val="00AF362F"/>
    <w:rsid w:val="00AF3BAF"/>
    <w:rsid w:val="00AF3DEC"/>
    <w:rsid w:val="00AF41E1"/>
    <w:rsid w:val="00AF4AAB"/>
    <w:rsid w:val="00AF4E82"/>
    <w:rsid w:val="00AF54AB"/>
    <w:rsid w:val="00AF576A"/>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17FF5"/>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634A"/>
    <w:rsid w:val="00B97460"/>
    <w:rsid w:val="00B97F82"/>
    <w:rsid w:val="00BA03F2"/>
    <w:rsid w:val="00BA0C52"/>
    <w:rsid w:val="00BA3A54"/>
    <w:rsid w:val="00BA4F89"/>
    <w:rsid w:val="00BA51BD"/>
    <w:rsid w:val="00BA5C3D"/>
    <w:rsid w:val="00BA6BA2"/>
    <w:rsid w:val="00BA7D80"/>
    <w:rsid w:val="00BB1640"/>
    <w:rsid w:val="00BB2154"/>
    <w:rsid w:val="00BB258A"/>
    <w:rsid w:val="00BB2D05"/>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5F18"/>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0F35"/>
    <w:rsid w:val="00C71330"/>
    <w:rsid w:val="00C74449"/>
    <w:rsid w:val="00C75E7C"/>
    <w:rsid w:val="00C76389"/>
    <w:rsid w:val="00C76699"/>
    <w:rsid w:val="00C766D2"/>
    <w:rsid w:val="00C76DE1"/>
    <w:rsid w:val="00C77DDC"/>
    <w:rsid w:val="00C80E48"/>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313"/>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7C6F"/>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342"/>
    <w:rsid w:val="00D2274F"/>
    <w:rsid w:val="00D22CDB"/>
    <w:rsid w:val="00D23BE3"/>
    <w:rsid w:val="00D23CB9"/>
    <w:rsid w:val="00D242D7"/>
    <w:rsid w:val="00D255AC"/>
    <w:rsid w:val="00D25AA5"/>
    <w:rsid w:val="00D25F9B"/>
    <w:rsid w:val="00D26388"/>
    <w:rsid w:val="00D266E0"/>
    <w:rsid w:val="00D27A60"/>
    <w:rsid w:val="00D30595"/>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7D"/>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568C"/>
    <w:rsid w:val="00D96D79"/>
    <w:rsid w:val="00DA0C49"/>
    <w:rsid w:val="00DA186D"/>
    <w:rsid w:val="00DA3CB4"/>
    <w:rsid w:val="00DA4749"/>
    <w:rsid w:val="00DA562F"/>
    <w:rsid w:val="00DA645A"/>
    <w:rsid w:val="00DA69C7"/>
    <w:rsid w:val="00DA7BA3"/>
    <w:rsid w:val="00DB08F9"/>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4FBF"/>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32E5"/>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0AEC"/>
    <w:rsid w:val="00F74E0E"/>
    <w:rsid w:val="00F750F5"/>
    <w:rsid w:val="00F7566E"/>
    <w:rsid w:val="00F75A3D"/>
    <w:rsid w:val="00F75A75"/>
    <w:rsid w:val="00F766DE"/>
    <w:rsid w:val="00F769F8"/>
    <w:rsid w:val="00F76A0F"/>
    <w:rsid w:val="00F76E67"/>
    <w:rsid w:val="00F773BC"/>
    <w:rsid w:val="00F802D7"/>
    <w:rsid w:val="00F807EF"/>
    <w:rsid w:val="00F8081D"/>
    <w:rsid w:val="00F80B41"/>
    <w:rsid w:val="00F8178A"/>
    <w:rsid w:val="00F81912"/>
    <w:rsid w:val="00F829B6"/>
    <w:rsid w:val="00F83DB5"/>
    <w:rsid w:val="00F8490F"/>
    <w:rsid w:val="00F86240"/>
    <w:rsid w:val="00F9127D"/>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0376"/>
    <w:rsid w:val="00FE1FE7"/>
    <w:rsid w:val="00FE2425"/>
    <w:rsid w:val="00FE2692"/>
    <w:rsid w:val="00FE36B1"/>
    <w:rsid w:val="00FE3704"/>
    <w:rsid w:val="00FE4061"/>
    <w:rsid w:val="00FE4A0C"/>
    <w:rsid w:val="00FE5113"/>
    <w:rsid w:val="00FE5649"/>
    <w:rsid w:val="00FE609A"/>
    <w:rsid w:val="00FE7073"/>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6E611E"/>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BF51E90-05D1-4DC4-98AE-8893EAEC7410}" type="presOf" srcId="{F83FC750-7CDE-46AB-A0BA-DBC4B9D44BE3}" destId="{7C1AB41B-5598-4485-A44D-C347A61B4CBC}" srcOrd="1" destOrd="0" presId="urn:microsoft.com/office/officeart/2005/8/layout/cycle8"/>
    <dgm:cxn modelId="{0C24C1CE-B7AA-43C7-AF12-69B9A3A0115A}" type="presOf" srcId="{E8BE0BFE-2A93-4BC8-B8DE-3F71AC38D567}" destId="{267B72DD-396A-4206-8F4C-85D79C74CCAD}" srcOrd="0" destOrd="0" presId="urn:microsoft.com/office/officeart/2005/8/layout/cycle8"/>
    <dgm:cxn modelId="{B3340C4F-0AEA-4113-8CFE-4413667091D2}"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155193C-7977-42E0-BBE7-0EEDFC380550}"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DD71F0AC-9111-483A-AE2D-45D9512A8E91}"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A6EF89FF-74E0-4CD1-83E0-2E0559AC6780}" type="presOf" srcId="{9AF66792-BEEB-4FEB-B68B-FC30221BAEDC}" destId="{A1BFAE48-9AEF-4CE2-881C-145A2B40B699}" srcOrd="1" destOrd="0" presId="urn:microsoft.com/office/officeart/2005/8/layout/cycle8"/>
    <dgm:cxn modelId="{91844BBF-4E3D-4721-BCBE-4B79176E5F14}" type="presOf" srcId="{E8BE0BFE-2A93-4BC8-B8DE-3F71AC38D567}" destId="{E9FBB2A5-3CF1-4CA9-AA14-6E5ECC6DD6B0}" srcOrd="1" destOrd="0" presId="urn:microsoft.com/office/officeart/2005/8/layout/cycle8"/>
    <dgm:cxn modelId="{6F189BCE-AD5D-448A-BA31-D4BCDA931DED}"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8CBB1DAF-FA52-4236-91C2-B3E361DB515F}" type="presOf" srcId="{E4BEFF6F-FFC7-417B-9255-F71095EEBEA8}" destId="{A1403B5E-13CE-4459-8B64-0B1573A1231F}" srcOrd="1" destOrd="0" presId="urn:microsoft.com/office/officeart/2005/8/layout/cycle8"/>
    <dgm:cxn modelId="{EF85A9AE-894E-483E-8EF4-7062A54AB0E7}" type="presOf" srcId="{D87EEC32-D642-4C15-8C65-E323814D2A3A}" destId="{0670A7F0-9DCA-427C-8C0A-B4C908BAC054}" srcOrd="1" destOrd="0" presId="urn:microsoft.com/office/officeart/2005/8/layout/cycle8"/>
    <dgm:cxn modelId="{0B1C5ECE-539D-4F17-BDCB-F81CDF802AD3}" type="presOf" srcId="{D87EEC32-D642-4C15-8C65-E323814D2A3A}" destId="{100A08BA-E811-4584-A13C-228AF0A8A454}" srcOrd="0" destOrd="0" presId="urn:microsoft.com/office/officeart/2005/8/layout/cycle8"/>
    <dgm:cxn modelId="{FF89189F-DAF9-437E-92A2-4DF96F3B2626}" type="presOf" srcId="{9D338396-06AA-489D-A885-57821F5608AF}" destId="{8960C805-F742-4752-A3B8-A7047D0574FA}" srcOrd="0" destOrd="0" presId="urn:microsoft.com/office/officeart/2005/8/layout/cycle8"/>
    <dgm:cxn modelId="{50E4E791-5413-4A89-AFB0-646A93DAE6B9}" type="presOf" srcId="{E4BEFF6F-FFC7-417B-9255-F71095EEBEA8}" destId="{373A7CE9-2D8B-48FF-A7E7-FD1818748C0E}" srcOrd="0" destOrd="0" presId="urn:microsoft.com/office/officeart/2005/8/layout/cycle8"/>
    <dgm:cxn modelId="{F3079E93-159C-43AE-9392-240BCE225ED0}" type="presParOf" srcId="{BA526683-F383-411A-BD21-A957D08B123F}" destId="{267B72DD-396A-4206-8F4C-85D79C74CCAD}" srcOrd="0" destOrd="0" presId="urn:microsoft.com/office/officeart/2005/8/layout/cycle8"/>
    <dgm:cxn modelId="{389991AB-E552-4998-9FCE-9B223EF5A359}" type="presParOf" srcId="{BA526683-F383-411A-BD21-A957D08B123F}" destId="{76741CD6-A839-4282-8258-5C7E678D3A5F}" srcOrd="1" destOrd="0" presId="urn:microsoft.com/office/officeart/2005/8/layout/cycle8"/>
    <dgm:cxn modelId="{9AAE2E5F-DAF7-4D3E-AEFE-7BBB92DDCFD8}" type="presParOf" srcId="{BA526683-F383-411A-BD21-A957D08B123F}" destId="{0161085C-00D5-4CA7-B7B4-7072D5C40C1D}" srcOrd="2" destOrd="0" presId="urn:microsoft.com/office/officeart/2005/8/layout/cycle8"/>
    <dgm:cxn modelId="{719AFD94-A8E2-46EF-8327-5860BDCC1C4C}" type="presParOf" srcId="{BA526683-F383-411A-BD21-A957D08B123F}" destId="{E9FBB2A5-3CF1-4CA9-AA14-6E5ECC6DD6B0}" srcOrd="3" destOrd="0" presId="urn:microsoft.com/office/officeart/2005/8/layout/cycle8"/>
    <dgm:cxn modelId="{93804B69-E1A4-4D3A-AEDF-33C51CCC9C39}" type="presParOf" srcId="{BA526683-F383-411A-BD21-A957D08B123F}" destId="{8960C805-F742-4752-A3B8-A7047D0574FA}" srcOrd="4" destOrd="0" presId="urn:microsoft.com/office/officeart/2005/8/layout/cycle8"/>
    <dgm:cxn modelId="{21AD9166-E652-4B35-87BE-360273E9A545}" type="presParOf" srcId="{BA526683-F383-411A-BD21-A957D08B123F}" destId="{F9BAE066-5F77-4D2A-8EBB-3E2B5ED5B8F6}" srcOrd="5" destOrd="0" presId="urn:microsoft.com/office/officeart/2005/8/layout/cycle8"/>
    <dgm:cxn modelId="{C070D7CF-0B28-4258-B410-4A7972B794D7}" type="presParOf" srcId="{BA526683-F383-411A-BD21-A957D08B123F}" destId="{724342BE-275A-4C17-8746-BB3F74C86E9A}" srcOrd="6" destOrd="0" presId="urn:microsoft.com/office/officeart/2005/8/layout/cycle8"/>
    <dgm:cxn modelId="{2CCCEEA1-2D22-4B2C-8DB0-23D1D99A3C86}" type="presParOf" srcId="{BA526683-F383-411A-BD21-A957D08B123F}" destId="{74328851-9D17-4B33-B14E-5ED6C473319D}" srcOrd="7" destOrd="0" presId="urn:microsoft.com/office/officeart/2005/8/layout/cycle8"/>
    <dgm:cxn modelId="{FA931343-1B27-4528-8D41-5D3866256803}" type="presParOf" srcId="{BA526683-F383-411A-BD21-A957D08B123F}" destId="{100A08BA-E811-4584-A13C-228AF0A8A454}" srcOrd="8" destOrd="0" presId="urn:microsoft.com/office/officeart/2005/8/layout/cycle8"/>
    <dgm:cxn modelId="{DA7A5750-175E-4A2D-A602-047F6D64979D}" type="presParOf" srcId="{BA526683-F383-411A-BD21-A957D08B123F}" destId="{10C6BB2E-F0EC-4195-A687-1B651A3EFA76}" srcOrd="9" destOrd="0" presId="urn:microsoft.com/office/officeart/2005/8/layout/cycle8"/>
    <dgm:cxn modelId="{6816D48F-B67E-45DD-B86C-9C76E3E2608E}" type="presParOf" srcId="{BA526683-F383-411A-BD21-A957D08B123F}" destId="{8F326C79-01EA-49A9-93CF-B76D99523F6F}" srcOrd="10" destOrd="0" presId="urn:microsoft.com/office/officeart/2005/8/layout/cycle8"/>
    <dgm:cxn modelId="{78325683-A8EA-4BEB-A843-4264318815FF}" type="presParOf" srcId="{BA526683-F383-411A-BD21-A957D08B123F}" destId="{0670A7F0-9DCA-427C-8C0A-B4C908BAC054}" srcOrd="11" destOrd="0" presId="urn:microsoft.com/office/officeart/2005/8/layout/cycle8"/>
    <dgm:cxn modelId="{94CCA083-B313-497E-9256-E51F4854BE1B}" type="presParOf" srcId="{BA526683-F383-411A-BD21-A957D08B123F}" destId="{C5494AC2-E33F-4DD2-9D4B-315106DC9766}" srcOrd="12" destOrd="0" presId="urn:microsoft.com/office/officeart/2005/8/layout/cycle8"/>
    <dgm:cxn modelId="{7E608596-B06D-43F9-AC40-157AB82003A8}" type="presParOf" srcId="{BA526683-F383-411A-BD21-A957D08B123F}" destId="{DCE20721-BDA9-4878-B677-ECD404A96052}" srcOrd="13" destOrd="0" presId="urn:microsoft.com/office/officeart/2005/8/layout/cycle8"/>
    <dgm:cxn modelId="{BF37E58D-9270-48F4-BD71-A00CC5E2B842}" type="presParOf" srcId="{BA526683-F383-411A-BD21-A957D08B123F}" destId="{05E765BB-BC5C-4A33-B523-B9E8DE4B5339}" srcOrd="14" destOrd="0" presId="urn:microsoft.com/office/officeart/2005/8/layout/cycle8"/>
    <dgm:cxn modelId="{3686813F-1C9E-4F99-A507-AC6C438A8D66}" type="presParOf" srcId="{BA526683-F383-411A-BD21-A957D08B123F}" destId="{A1BFAE48-9AEF-4CE2-881C-145A2B40B699}" srcOrd="15" destOrd="0" presId="urn:microsoft.com/office/officeart/2005/8/layout/cycle8"/>
    <dgm:cxn modelId="{010211BB-41B7-478B-BC62-17EAA0E040B0}" type="presParOf" srcId="{BA526683-F383-411A-BD21-A957D08B123F}" destId="{373A7CE9-2D8B-48FF-A7E7-FD1818748C0E}" srcOrd="16" destOrd="0" presId="urn:microsoft.com/office/officeart/2005/8/layout/cycle8"/>
    <dgm:cxn modelId="{5F4FCCEC-AED9-4C26-A263-37BE78177580}" type="presParOf" srcId="{BA526683-F383-411A-BD21-A957D08B123F}" destId="{3F64E8A9-68A0-49A0-9836-9DC0636C5308}" srcOrd="17" destOrd="0" presId="urn:microsoft.com/office/officeart/2005/8/layout/cycle8"/>
    <dgm:cxn modelId="{3EA5BB70-32B5-452B-9C45-E7DE3D7959C9}" type="presParOf" srcId="{BA526683-F383-411A-BD21-A957D08B123F}" destId="{219E29F9-B39D-4D14-B51F-12F5FC91D16A}" srcOrd="18" destOrd="0" presId="urn:microsoft.com/office/officeart/2005/8/layout/cycle8"/>
    <dgm:cxn modelId="{F2748299-577E-4A50-B7E1-D065191103E8}" type="presParOf" srcId="{BA526683-F383-411A-BD21-A957D08B123F}" destId="{A1403B5E-13CE-4459-8B64-0B1573A1231F}" srcOrd="19" destOrd="0" presId="urn:microsoft.com/office/officeart/2005/8/layout/cycle8"/>
    <dgm:cxn modelId="{853E6FFD-3A78-4BA5-859D-91C94CD7179E}" type="presParOf" srcId="{BA526683-F383-411A-BD21-A957D08B123F}" destId="{A8D1F0D5-26EB-48DA-960D-825E6FE928B2}" srcOrd="20" destOrd="0" presId="urn:microsoft.com/office/officeart/2005/8/layout/cycle8"/>
    <dgm:cxn modelId="{27A4809E-FB48-471E-B671-163DFEF03CDF}" type="presParOf" srcId="{BA526683-F383-411A-BD21-A957D08B123F}" destId="{00CD3B3C-3082-4805-826B-376EF526FEE2}" srcOrd="21" destOrd="0" presId="urn:microsoft.com/office/officeart/2005/8/layout/cycle8"/>
    <dgm:cxn modelId="{E21D9A68-CC7E-4B79-9A54-7360106D6005}" type="presParOf" srcId="{BA526683-F383-411A-BD21-A957D08B123F}" destId="{2FD8AE9A-C7EC-49F2-9050-CD7F86110061}" srcOrd="22" destOrd="0" presId="urn:microsoft.com/office/officeart/2005/8/layout/cycle8"/>
    <dgm:cxn modelId="{230DDBB1-DC2F-44C4-B244-05D41E4A0A5E}" type="presParOf" srcId="{BA526683-F383-411A-BD21-A957D08B123F}" destId="{7C1AB41B-5598-4485-A44D-C347A61B4CBC}" srcOrd="23" destOrd="0" presId="urn:microsoft.com/office/officeart/2005/8/layout/cycle8"/>
    <dgm:cxn modelId="{9E8E022B-77E0-45FA-9107-70D67BB208FB}" type="presParOf" srcId="{BA526683-F383-411A-BD21-A957D08B123F}" destId="{601CF880-1EA8-49BA-A98C-3E771E83102C}" srcOrd="24" destOrd="0" presId="urn:microsoft.com/office/officeart/2005/8/layout/cycle8"/>
    <dgm:cxn modelId="{5395ED0F-E400-40E1-BF06-7E6A8ECB3B06}" type="presParOf" srcId="{BA526683-F383-411A-BD21-A957D08B123F}" destId="{ECF12B94-746D-4140-9C29-523F028781F4}" srcOrd="25" destOrd="0" presId="urn:microsoft.com/office/officeart/2005/8/layout/cycle8"/>
    <dgm:cxn modelId="{D2A84979-32E3-4EE6-B83F-C3645BF632CA}" type="presParOf" srcId="{BA526683-F383-411A-BD21-A957D08B123F}" destId="{AA1D771B-54D6-4293-AFCF-8FD4851F902B}" srcOrd="26" destOrd="0" presId="urn:microsoft.com/office/officeart/2005/8/layout/cycle8"/>
    <dgm:cxn modelId="{41C5158C-D917-4165-881B-8EA429D8D065}" type="presParOf" srcId="{BA526683-F383-411A-BD21-A957D08B123F}" destId="{A12A4E20-5E81-4B37-8861-95D5A02D88F6}" srcOrd="27" destOrd="0" presId="urn:microsoft.com/office/officeart/2005/8/layout/cycle8"/>
    <dgm:cxn modelId="{692B2900-4927-4951-91AB-86E0E8D58009}" type="presParOf" srcId="{BA526683-F383-411A-BD21-A957D08B123F}" destId="{B88E6692-EF45-4A23-AE28-DC438D3CCFE6}" srcOrd="28" destOrd="0" presId="urn:microsoft.com/office/officeart/2005/8/layout/cycle8"/>
    <dgm:cxn modelId="{5CDD04E0-CE72-49A3-9C5E-C1ACC03CCA95}"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4A5C-8AEF-4C42-8146-EAD0DC0B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39</Pages>
  <Words>4987</Words>
  <Characters>28431</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akkent</cp:lastModifiedBy>
  <cp:revision>96</cp:revision>
  <cp:lastPrinted>2015-03-09T11:19:00Z</cp:lastPrinted>
  <dcterms:created xsi:type="dcterms:W3CDTF">2019-01-14T09:44:00Z</dcterms:created>
  <dcterms:modified xsi:type="dcterms:W3CDTF">2019-02-18T05:36:00Z</dcterms:modified>
</cp:coreProperties>
</file>